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16A" w:rsidRDefault="003E616A">
      <w:pPr>
        <w:widowControl w:val="0"/>
        <w:autoSpaceDE w:val="0"/>
        <w:autoSpaceDN w:val="0"/>
        <w:adjustRightInd w:val="0"/>
        <w:spacing w:after="0" w:line="200" w:lineRule="exact"/>
        <w:rPr>
          <w:rFonts w:ascii="Times New Roman" w:hAnsi="Times New Roman" w:cs="Times New Roman"/>
          <w:sz w:val="24"/>
          <w:szCs w:val="24"/>
        </w:rPr>
      </w:pPr>
    </w:p>
    <w:p w:rsidR="003E616A" w:rsidRDefault="003E616A">
      <w:pPr>
        <w:widowControl w:val="0"/>
        <w:autoSpaceDE w:val="0"/>
        <w:autoSpaceDN w:val="0"/>
        <w:adjustRightInd w:val="0"/>
        <w:spacing w:after="0" w:line="212" w:lineRule="exact"/>
        <w:rPr>
          <w:rFonts w:ascii="Times New Roman" w:hAnsi="Times New Roman" w:cs="Times New Roman"/>
          <w:sz w:val="24"/>
          <w:szCs w:val="24"/>
        </w:rPr>
      </w:pPr>
    </w:p>
    <w:p w:rsidR="003E616A" w:rsidRDefault="002D538E">
      <w:pPr>
        <w:widowControl w:val="0"/>
        <w:autoSpaceDE w:val="0"/>
        <w:autoSpaceDN w:val="0"/>
        <w:adjustRightInd w:val="0"/>
        <w:spacing w:after="0" w:line="240" w:lineRule="auto"/>
        <w:ind w:left="4000"/>
        <w:rPr>
          <w:rFonts w:ascii="Times New Roman" w:hAnsi="Times New Roman" w:cs="Times New Roman"/>
          <w:sz w:val="24"/>
          <w:szCs w:val="24"/>
        </w:rPr>
      </w:pPr>
      <w:r>
        <w:rPr>
          <w:rFonts w:ascii="Times" w:hAnsi="Times" w:cs="Times"/>
          <w:b/>
          <w:bCs/>
          <w:sz w:val="24"/>
          <w:szCs w:val="24"/>
        </w:rPr>
        <w:t>CHAPTER 9</w:t>
      </w:r>
    </w:p>
    <w:p w:rsidR="003E616A" w:rsidRDefault="003E616A">
      <w:pPr>
        <w:widowControl w:val="0"/>
        <w:autoSpaceDE w:val="0"/>
        <w:autoSpaceDN w:val="0"/>
        <w:adjustRightInd w:val="0"/>
        <w:spacing w:after="0" w:line="25" w:lineRule="exact"/>
        <w:rPr>
          <w:rFonts w:ascii="Times New Roman" w:hAnsi="Times New Roman" w:cs="Times New Roman"/>
          <w:sz w:val="24"/>
          <w:szCs w:val="24"/>
        </w:rPr>
      </w:pPr>
    </w:p>
    <w:p w:rsidR="003E616A" w:rsidRDefault="002D538E">
      <w:pPr>
        <w:widowControl w:val="0"/>
        <w:autoSpaceDE w:val="0"/>
        <w:autoSpaceDN w:val="0"/>
        <w:adjustRightInd w:val="0"/>
        <w:spacing w:after="0" w:line="240" w:lineRule="auto"/>
        <w:ind w:left="2920"/>
        <w:rPr>
          <w:rFonts w:ascii="Times New Roman" w:hAnsi="Times New Roman" w:cs="Times New Roman"/>
          <w:sz w:val="24"/>
          <w:szCs w:val="24"/>
        </w:rPr>
      </w:pPr>
      <w:r>
        <w:rPr>
          <w:rFonts w:ascii="Times" w:hAnsi="Times" w:cs="Times"/>
          <w:b/>
          <w:bCs/>
          <w:sz w:val="24"/>
          <w:szCs w:val="24"/>
        </w:rPr>
        <w:t>CHILD SUPPORT GUIDELINES</w:t>
      </w:r>
    </w:p>
    <w:p w:rsidR="003E616A" w:rsidRDefault="003E616A">
      <w:pPr>
        <w:widowControl w:val="0"/>
        <w:autoSpaceDE w:val="0"/>
        <w:autoSpaceDN w:val="0"/>
        <w:adjustRightInd w:val="0"/>
        <w:spacing w:after="0" w:line="240" w:lineRule="auto"/>
        <w:rPr>
          <w:rFonts w:ascii="Times New Roman" w:hAnsi="Times New Roman" w:cs="Times New Roman"/>
          <w:sz w:val="24"/>
          <w:szCs w:val="24"/>
        </w:rPr>
        <w:sectPr w:rsidR="003E616A" w:rsidSect="00164F6D">
          <w:pgSz w:w="12247" w:h="15849"/>
          <w:pgMar w:top="394" w:right="1087" w:bottom="1098" w:left="1800" w:header="720" w:footer="720" w:gutter="0"/>
          <w:cols w:space="720"/>
          <w:noEndnote/>
        </w:sectPr>
      </w:pPr>
    </w:p>
    <w:p w:rsidR="003E616A" w:rsidRDefault="003E616A">
      <w:pPr>
        <w:widowControl w:val="0"/>
        <w:autoSpaceDE w:val="0"/>
        <w:autoSpaceDN w:val="0"/>
        <w:adjustRightInd w:val="0"/>
        <w:spacing w:after="0" w:line="273"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55" w:lineRule="auto"/>
        <w:jc w:val="both"/>
        <w:rPr>
          <w:rFonts w:ascii="Times New Roman" w:hAnsi="Times New Roman" w:cs="Times New Roman"/>
          <w:sz w:val="24"/>
          <w:szCs w:val="24"/>
        </w:rPr>
      </w:pPr>
      <w:r>
        <w:rPr>
          <w:rFonts w:ascii="Times" w:hAnsi="Times" w:cs="Times"/>
          <w:b/>
          <w:bCs/>
          <w:sz w:val="19"/>
          <w:szCs w:val="19"/>
        </w:rPr>
        <w:t xml:space="preserve">Rule 9.1 Guidelines adopted. </w:t>
      </w:r>
      <w:r>
        <w:rPr>
          <w:rFonts w:ascii="Times" w:hAnsi="Times" w:cs="Times"/>
          <w:sz w:val="19"/>
          <w:szCs w:val="19"/>
        </w:rPr>
        <w:t xml:space="preserve">The </w:t>
      </w:r>
      <w:r w:rsidR="008F17C6">
        <w:rPr>
          <w:rFonts w:ascii="Times" w:hAnsi="Times" w:cs="Times"/>
          <w:sz w:val="19"/>
          <w:szCs w:val="19"/>
        </w:rPr>
        <w:t>Supreme Court</w:t>
      </w:r>
      <w:r>
        <w:rPr>
          <w:rFonts w:ascii="Times" w:hAnsi="Times" w:cs="Times"/>
          <w:sz w:val="19"/>
          <w:szCs w:val="19"/>
        </w:rPr>
        <w:t xml:space="preserve"> has</w:t>
      </w:r>
      <w:r>
        <w:rPr>
          <w:rFonts w:ascii="Times" w:hAnsi="Times" w:cs="Times"/>
          <w:b/>
          <w:bCs/>
          <w:sz w:val="19"/>
          <w:szCs w:val="19"/>
        </w:rPr>
        <w:t xml:space="preserve"> </w:t>
      </w:r>
      <w:r>
        <w:rPr>
          <w:rFonts w:ascii="Times" w:hAnsi="Times" w:cs="Times"/>
          <w:sz w:val="19"/>
          <w:szCs w:val="19"/>
        </w:rPr>
        <w:t>undertaken to prescribe uniform child support guidelines and criteria pursuant to the federal Family Support Act of 1988, Pub. L. No. 100-485 and Iowa Code section 598.21B. The child support guidelines contained in this chapter are hereby adopted, effective July 1, 2009. The guidelines shall apply to cases pending on July 1, 2009. [Court Order November 9, 2001, effective February 15, 2002; September 23, 2004, effective November 1, 2004; March 9, 2009, effective July 1, 2009]</w:t>
      </w:r>
    </w:p>
    <w:p w:rsidR="003E616A" w:rsidRDefault="003E616A">
      <w:pPr>
        <w:widowControl w:val="0"/>
        <w:autoSpaceDE w:val="0"/>
        <w:autoSpaceDN w:val="0"/>
        <w:adjustRightInd w:val="0"/>
        <w:spacing w:after="0" w:line="287"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41" w:lineRule="auto"/>
        <w:jc w:val="both"/>
        <w:rPr>
          <w:rFonts w:ascii="Times New Roman" w:hAnsi="Times New Roman" w:cs="Times New Roman"/>
          <w:sz w:val="24"/>
          <w:szCs w:val="24"/>
        </w:rPr>
      </w:pPr>
      <w:r>
        <w:rPr>
          <w:rFonts w:ascii="Times" w:hAnsi="Times" w:cs="Times"/>
          <w:b/>
          <w:bCs/>
          <w:sz w:val="20"/>
          <w:szCs w:val="20"/>
        </w:rPr>
        <w:t xml:space="preserve">Rule 9.2 Applicability. </w:t>
      </w:r>
      <w:r>
        <w:rPr>
          <w:rFonts w:ascii="Times" w:hAnsi="Times" w:cs="Times"/>
          <w:sz w:val="20"/>
          <w:szCs w:val="20"/>
        </w:rPr>
        <w:t>These guidelines are established for use by the courts of this state in determining the amount of child support. The guidelines are applicable to modification of child support orders as provided in Iowa Code section 598.21C(2). [Court Order November 9, 2001, effective February 15, 2002; March 9, 2009, effective July 1, 2009]</w:t>
      </w:r>
    </w:p>
    <w:p w:rsidR="003E616A" w:rsidRDefault="003E616A">
      <w:pPr>
        <w:widowControl w:val="0"/>
        <w:autoSpaceDE w:val="0"/>
        <w:autoSpaceDN w:val="0"/>
        <w:adjustRightInd w:val="0"/>
        <w:spacing w:after="0" w:line="241" w:lineRule="exact"/>
        <w:rPr>
          <w:rFonts w:ascii="Times New Roman" w:hAnsi="Times New Roman" w:cs="Times New Roman"/>
          <w:sz w:val="24"/>
          <w:szCs w:val="24"/>
        </w:rPr>
      </w:pPr>
    </w:p>
    <w:p w:rsidR="003E616A" w:rsidRDefault="002D538E">
      <w:pPr>
        <w:widowControl w:val="0"/>
        <w:autoSpaceDE w:val="0"/>
        <w:autoSpaceDN w:val="0"/>
        <w:adjustRightInd w:val="0"/>
        <w:spacing w:after="0" w:line="239" w:lineRule="auto"/>
        <w:rPr>
          <w:rFonts w:ascii="Times New Roman" w:hAnsi="Times New Roman" w:cs="Times New Roman"/>
          <w:sz w:val="24"/>
          <w:szCs w:val="24"/>
        </w:rPr>
      </w:pPr>
      <w:r>
        <w:rPr>
          <w:rFonts w:ascii="Times" w:hAnsi="Times" w:cs="Times"/>
          <w:b/>
          <w:bCs/>
          <w:sz w:val="20"/>
          <w:szCs w:val="20"/>
        </w:rPr>
        <w:t>Rule 9.3  Purpose.</w:t>
      </w:r>
    </w:p>
    <w:p w:rsidR="003E616A" w:rsidRDefault="003E616A">
      <w:pPr>
        <w:widowControl w:val="0"/>
        <w:autoSpaceDE w:val="0"/>
        <w:autoSpaceDN w:val="0"/>
        <w:adjustRightInd w:val="0"/>
        <w:spacing w:after="0" w:line="3"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2" w:lineRule="auto"/>
        <w:ind w:firstLine="217"/>
        <w:jc w:val="both"/>
        <w:rPr>
          <w:rFonts w:ascii="Times New Roman" w:hAnsi="Times New Roman" w:cs="Times New Roman"/>
          <w:sz w:val="24"/>
          <w:szCs w:val="24"/>
        </w:rPr>
      </w:pPr>
      <w:r>
        <w:rPr>
          <w:rFonts w:ascii="Times" w:hAnsi="Times" w:cs="Times"/>
          <w:b/>
          <w:bCs/>
          <w:sz w:val="20"/>
          <w:szCs w:val="20"/>
        </w:rPr>
        <w:t xml:space="preserve">9.3(1) </w:t>
      </w:r>
      <w:r>
        <w:rPr>
          <w:rFonts w:ascii="Times" w:hAnsi="Times" w:cs="Times"/>
          <w:i/>
          <w:iCs/>
          <w:sz w:val="20"/>
          <w:szCs w:val="20"/>
        </w:rPr>
        <w:t>Purpose.</w:t>
      </w:r>
      <w:r>
        <w:rPr>
          <w:rFonts w:ascii="Times" w:hAnsi="Times" w:cs="Times"/>
          <w:b/>
          <w:bCs/>
          <w:sz w:val="20"/>
          <w:szCs w:val="20"/>
        </w:rPr>
        <w:t xml:space="preserve"> </w:t>
      </w:r>
      <w:r>
        <w:rPr>
          <w:rFonts w:ascii="Times" w:hAnsi="Times" w:cs="Times"/>
          <w:sz w:val="20"/>
          <w:szCs w:val="20"/>
        </w:rPr>
        <w:t>The purpose of the guidelines is to</w:t>
      </w:r>
      <w:r>
        <w:rPr>
          <w:rFonts w:ascii="Times" w:hAnsi="Times" w:cs="Times"/>
          <w:b/>
          <w:bCs/>
          <w:sz w:val="20"/>
          <w:szCs w:val="20"/>
        </w:rPr>
        <w:t xml:space="preserve"> </w:t>
      </w:r>
      <w:r>
        <w:rPr>
          <w:rFonts w:ascii="Times" w:hAnsi="Times" w:cs="Times"/>
          <w:sz w:val="20"/>
          <w:szCs w:val="20"/>
        </w:rPr>
        <w:t>provide for the best interests of the children by recognizing the duty of both parents to provide adequate support for their children in proportion to their respective incomes. While the guidelines cannot take into account the specific facts of individual cases, they will normally provide reasonable support.</w:t>
      </w:r>
    </w:p>
    <w:p w:rsidR="003E616A" w:rsidRDefault="003E616A">
      <w:pPr>
        <w:widowControl w:val="0"/>
        <w:autoSpaceDE w:val="0"/>
        <w:autoSpaceDN w:val="0"/>
        <w:adjustRightInd w:val="0"/>
        <w:spacing w:after="0" w:line="7"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45" w:lineRule="auto"/>
        <w:ind w:firstLine="217"/>
        <w:jc w:val="both"/>
        <w:rPr>
          <w:rFonts w:ascii="Times New Roman" w:hAnsi="Times New Roman" w:cs="Times New Roman"/>
          <w:sz w:val="24"/>
          <w:szCs w:val="24"/>
        </w:rPr>
      </w:pPr>
      <w:r>
        <w:rPr>
          <w:rFonts w:ascii="Times" w:hAnsi="Times" w:cs="Times"/>
          <w:b/>
          <w:bCs/>
          <w:sz w:val="19"/>
          <w:szCs w:val="19"/>
        </w:rPr>
        <w:t xml:space="preserve">9.3(2) </w:t>
      </w:r>
      <w:r>
        <w:rPr>
          <w:rFonts w:ascii="Times" w:hAnsi="Times" w:cs="Times"/>
          <w:i/>
          <w:iCs/>
          <w:sz w:val="19"/>
          <w:szCs w:val="19"/>
        </w:rPr>
        <w:t>Low-income adjustment.</w:t>
      </w:r>
      <w:r>
        <w:rPr>
          <w:rFonts w:ascii="Times" w:hAnsi="Times" w:cs="Times"/>
          <w:b/>
          <w:bCs/>
          <w:sz w:val="19"/>
          <w:szCs w:val="19"/>
        </w:rPr>
        <w:t xml:space="preserve"> </w:t>
      </w:r>
      <w:r>
        <w:rPr>
          <w:rFonts w:ascii="Times" w:hAnsi="Times" w:cs="Times"/>
          <w:sz w:val="19"/>
          <w:szCs w:val="19"/>
        </w:rPr>
        <w:t>The basic support</w:t>
      </w:r>
      <w:r>
        <w:rPr>
          <w:rFonts w:ascii="Times" w:hAnsi="Times" w:cs="Times"/>
          <w:b/>
          <w:bCs/>
          <w:sz w:val="19"/>
          <w:szCs w:val="19"/>
        </w:rPr>
        <w:t xml:space="preserve"> </w:t>
      </w:r>
      <w:r>
        <w:rPr>
          <w:rFonts w:ascii="Times" w:hAnsi="Times" w:cs="Times"/>
          <w:sz w:val="19"/>
          <w:szCs w:val="19"/>
        </w:rPr>
        <w:t>obligation amounts have been adjusted in the shaded area of the schedule for low-income obligated (noncustodial) parents. The objective of the adjustment is to strike a balance between adequately supporting the obligated parent’s children and allowing the obligated parent to live at least at a subsistence level. The adjustment is based on the following: (1) requiring a support order no matter how little the obligated parent’s income is, (2) increasing the support amount for more children, (3) maintaining an incentive to work for the obligated parent, and (4) gradually phasing out the adjustment with increased income.</w:t>
      </w:r>
    </w:p>
    <w:p w:rsidR="003E616A" w:rsidRDefault="003E616A">
      <w:pPr>
        <w:widowControl w:val="0"/>
        <w:autoSpaceDE w:val="0"/>
        <w:autoSpaceDN w:val="0"/>
        <w:adjustRightInd w:val="0"/>
        <w:spacing w:after="0" w:line="10" w:lineRule="exact"/>
        <w:rPr>
          <w:rFonts w:ascii="Times New Roman" w:hAnsi="Times New Roman" w:cs="Times New Roman"/>
          <w:sz w:val="24"/>
          <w:szCs w:val="24"/>
        </w:rPr>
      </w:pPr>
    </w:p>
    <w:p w:rsidR="003E616A" w:rsidRDefault="002D538E">
      <w:pPr>
        <w:widowControl w:val="0"/>
        <w:numPr>
          <w:ilvl w:val="0"/>
          <w:numId w:val="1"/>
        </w:numPr>
        <w:tabs>
          <w:tab w:val="clear" w:pos="720"/>
          <w:tab w:val="num" w:pos="576"/>
        </w:tabs>
        <w:overflowPunct w:val="0"/>
        <w:autoSpaceDE w:val="0"/>
        <w:autoSpaceDN w:val="0"/>
        <w:adjustRightInd w:val="0"/>
        <w:spacing w:after="0" w:line="254" w:lineRule="auto"/>
        <w:ind w:left="0" w:firstLine="217"/>
        <w:jc w:val="both"/>
        <w:rPr>
          <w:rFonts w:ascii="Times" w:hAnsi="Times" w:cs="Times"/>
          <w:i/>
          <w:iCs/>
          <w:sz w:val="19"/>
          <w:szCs w:val="19"/>
        </w:rPr>
      </w:pPr>
      <w:r>
        <w:rPr>
          <w:rFonts w:ascii="Times" w:hAnsi="Times" w:cs="Times"/>
          <w:sz w:val="19"/>
          <w:szCs w:val="19"/>
        </w:rPr>
        <w:t>In accordance with this objective, except as provided in (</w:t>
      </w:r>
      <w:r>
        <w:rPr>
          <w:rFonts w:ascii="Times" w:hAnsi="Times" w:cs="Times"/>
          <w:i/>
          <w:iCs/>
          <w:sz w:val="19"/>
          <w:szCs w:val="19"/>
        </w:rPr>
        <w:t>b</w:t>
      </w:r>
      <w:r>
        <w:rPr>
          <w:rFonts w:ascii="Times" w:hAnsi="Times" w:cs="Times"/>
          <w:sz w:val="19"/>
          <w:szCs w:val="19"/>
        </w:rPr>
        <w:t xml:space="preserve">), only the obligated parent’s adjusted net income is used in the shaded area of the schedule. The combined adjusted net incomes of both parents are used in the remaining (nonshaded) area of the schedule. </w:t>
      </w:r>
    </w:p>
    <w:p w:rsidR="003E616A" w:rsidRDefault="002D538E">
      <w:pPr>
        <w:widowControl w:val="0"/>
        <w:numPr>
          <w:ilvl w:val="0"/>
          <w:numId w:val="1"/>
        </w:numPr>
        <w:tabs>
          <w:tab w:val="clear" w:pos="720"/>
          <w:tab w:val="num" w:pos="576"/>
        </w:tabs>
        <w:overflowPunct w:val="0"/>
        <w:autoSpaceDE w:val="0"/>
        <w:autoSpaceDN w:val="0"/>
        <w:adjustRightInd w:val="0"/>
        <w:spacing w:after="0" w:line="239" w:lineRule="auto"/>
        <w:ind w:left="0" w:firstLine="217"/>
        <w:jc w:val="both"/>
        <w:rPr>
          <w:rFonts w:ascii="Times" w:hAnsi="Times" w:cs="Times"/>
          <w:i/>
          <w:iCs/>
          <w:sz w:val="20"/>
          <w:szCs w:val="20"/>
        </w:rPr>
      </w:pPr>
      <w:r>
        <w:rPr>
          <w:rFonts w:ascii="Times" w:hAnsi="Times" w:cs="Times"/>
          <w:sz w:val="20"/>
          <w:szCs w:val="20"/>
        </w:rPr>
        <w:t xml:space="preserve">In cases of joint (equally shared) physical care, the low-income adjustment is not applicable, and the parents’ combined adjusted net incomes as shown in the shaded area of the schedule are used. [Court Order November 9, 2001, effective February 15, 2002; March 9, 2009, effective July 1, 2009] </w:t>
      </w:r>
    </w:p>
    <w:p w:rsidR="003E616A" w:rsidRDefault="003E616A">
      <w:pPr>
        <w:widowControl w:val="0"/>
        <w:autoSpaceDE w:val="0"/>
        <w:autoSpaceDN w:val="0"/>
        <w:adjustRightInd w:val="0"/>
        <w:spacing w:after="0" w:line="247" w:lineRule="exact"/>
        <w:rPr>
          <w:rFonts w:ascii="Times New Roman" w:hAnsi="Times New Roman" w:cs="Times New Roman"/>
          <w:sz w:val="24"/>
          <w:szCs w:val="24"/>
        </w:rPr>
      </w:pPr>
    </w:p>
    <w:p w:rsidR="003E616A" w:rsidRDefault="002D538E" w:rsidP="00164F6D">
      <w:pPr>
        <w:widowControl w:val="0"/>
        <w:overflowPunct w:val="0"/>
        <w:autoSpaceDE w:val="0"/>
        <w:autoSpaceDN w:val="0"/>
        <w:adjustRightInd w:val="0"/>
        <w:spacing w:after="0" w:line="258" w:lineRule="auto"/>
        <w:jc w:val="both"/>
        <w:rPr>
          <w:rFonts w:ascii="Times New Roman" w:hAnsi="Times New Roman" w:cs="Times New Roman"/>
          <w:sz w:val="24"/>
          <w:szCs w:val="24"/>
        </w:rPr>
      </w:pPr>
      <w:r>
        <w:rPr>
          <w:rFonts w:ascii="Times" w:hAnsi="Times" w:cs="Times"/>
          <w:b/>
          <w:bCs/>
          <w:sz w:val="19"/>
          <w:szCs w:val="19"/>
        </w:rPr>
        <w:t xml:space="preserve">Rule 9.4 Guidelines — rebuttable presumption. </w:t>
      </w:r>
      <w:r w:rsidR="00FD0D88">
        <w:rPr>
          <w:rFonts w:ascii="Times" w:hAnsi="Times" w:cs="Times"/>
          <w:sz w:val="19"/>
          <w:szCs w:val="19"/>
        </w:rPr>
        <w:t>In or</w:t>
      </w:r>
      <w:r>
        <w:rPr>
          <w:rFonts w:ascii="Times" w:hAnsi="Times" w:cs="Times"/>
          <w:sz w:val="19"/>
          <w:szCs w:val="19"/>
        </w:rPr>
        <w:t>dering child support, the court should determine the amount of support specified by the guidelines. There shall be a rebuttable presumption that the amount of child</w:t>
      </w:r>
      <w:r w:rsidR="00164F6D">
        <w:rPr>
          <w:rFonts w:ascii="Times" w:hAnsi="Times" w:cs="Times"/>
          <w:sz w:val="19"/>
          <w:szCs w:val="19"/>
        </w:rPr>
        <w:t xml:space="preserve"> </w:t>
      </w:r>
      <w:r>
        <w:rPr>
          <w:rFonts w:ascii="Times" w:hAnsi="Times" w:cs="Times"/>
          <w:sz w:val="19"/>
          <w:szCs w:val="19"/>
        </w:rPr>
        <w:t xml:space="preserve">support which would result from the application of the guidelines prescribed by the </w:t>
      </w:r>
      <w:r w:rsidR="000227A7">
        <w:rPr>
          <w:rFonts w:ascii="Times" w:hAnsi="Times" w:cs="Times"/>
          <w:sz w:val="19"/>
          <w:szCs w:val="19"/>
        </w:rPr>
        <w:t>Supreme Court</w:t>
      </w:r>
      <w:r>
        <w:rPr>
          <w:rFonts w:ascii="Times" w:hAnsi="Times" w:cs="Times"/>
          <w:sz w:val="19"/>
          <w:szCs w:val="19"/>
        </w:rPr>
        <w:t xml:space="preserve"> is the correct amount of child support to be awarded. That amount may be adjusted upward or downward, however, if the court finds such adjustment necessary to provide for the needs of the children or to do justice between the parties under the special circumstances of the case. The appropriate amount of child support </w:t>
      </w:r>
      <w:r w:rsidR="00FD0D88">
        <w:rPr>
          <w:rFonts w:ascii="Times" w:hAnsi="Times" w:cs="Times"/>
          <w:sz w:val="19"/>
          <w:szCs w:val="19"/>
        </w:rPr>
        <w:t>is zero if the noncustodial pa</w:t>
      </w:r>
      <w:r w:rsidR="000227A7">
        <w:rPr>
          <w:rFonts w:ascii="Times" w:hAnsi="Times" w:cs="Times"/>
          <w:sz w:val="19"/>
          <w:szCs w:val="19"/>
        </w:rPr>
        <w:t>r</w:t>
      </w:r>
      <w:r>
        <w:rPr>
          <w:rFonts w:ascii="Times" w:hAnsi="Times" w:cs="Times"/>
          <w:sz w:val="19"/>
          <w:szCs w:val="19"/>
        </w:rPr>
        <w:t>ent’s only income is from Supplemental Security Income (SSI) paid pursuant to 42 U.S.C. 1381a. [Court Order November 9, 2001, effective February 15, 2002; March 9, 2009, effective July 1, 2009]</w:t>
      </w:r>
    </w:p>
    <w:p w:rsidR="003E616A" w:rsidRDefault="003E616A">
      <w:pPr>
        <w:widowControl w:val="0"/>
        <w:autoSpaceDE w:val="0"/>
        <w:autoSpaceDN w:val="0"/>
        <w:adjustRightInd w:val="0"/>
        <w:spacing w:after="0" w:line="234"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Pr>
          <w:rFonts w:ascii="Times" w:hAnsi="Times" w:cs="Times"/>
          <w:b/>
          <w:bCs/>
          <w:sz w:val="20"/>
          <w:szCs w:val="20"/>
        </w:rPr>
        <w:t xml:space="preserve">Rule 9.5 Net monthly income. </w:t>
      </w:r>
      <w:r>
        <w:rPr>
          <w:rFonts w:ascii="Times" w:hAnsi="Times" w:cs="Times"/>
          <w:sz w:val="20"/>
          <w:szCs w:val="20"/>
        </w:rPr>
        <w:t>In the guidelines the</w:t>
      </w:r>
      <w:r>
        <w:rPr>
          <w:rFonts w:ascii="Times" w:hAnsi="Times" w:cs="Times"/>
          <w:b/>
          <w:bCs/>
          <w:sz w:val="20"/>
          <w:szCs w:val="20"/>
        </w:rPr>
        <w:t xml:space="preserve"> </w:t>
      </w:r>
      <w:r>
        <w:rPr>
          <w:rFonts w:ascii="Times" w:hAnsi="Times" w:cs="Times"/>
          <w:sz w:val="20"/>
          <w:szCs w:val="20"/>
        </w:rPr>
        <w:t>term “net monthly income” means gross monthly income less deductions for the following:</w:t>
      </w:r>
    </w:p>
    <w:p w:rsidR="003E616A" w:rsidRDefault="003E616A">
      <w:pPr>
        <w:widowControl w:val="0"/>
        <w:autoSpaceDE w:val="0"/>
        <w:autoSpaceDN w:val="0"/>
        <w:adjustRightInd w:val="0"/>
        <w:spacing w:after="0" w:line="4"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1" w:lineRule="auto"/>
        <w:ind w:right="20" w:firstLine="217"/>
        <w:rPr>
          <w:rFonts w:ascii="Times New Roman" w:hAnsi="Times New Roman" w:cs="Times New Roman"/>
          <w:sz w:val="24"/>
          <w:szCs w:val="24"/>
        </w:rPr>
      </w:pPr>
      <w:r>
        <w:rPr>
          <w:rFonts w:ascii="Times" w:hAnsi="Times" w:cs="Times"/>
          <w:b/>
          <w:bCs/>
          <w:sz w:val="20"/>
          <w:szCs w:val="20"/>
        </w:rPr>
        <w:t xml:space="preserve">9.5(1) </w:t>
      </w:r>
      <w:r>
        <w:rPr>
          <w:rFonts w:ascii="Times" w:hAnsi="Times" w:cs="Times"/>
          <w:sz w:val="20"/>
          <w:szCs w:val="20"/>
        </w:rPr>
        <w:t>Federal income tax (calculated pursuant to the</w:t>
      </w:r>
      <w:r>
        <w:rPr>
          <w:rFonts w:ascii="Times" w:hAnsi="Times" w:cs="Times"/>
          <w:b/>
          <w:bCs/>
          <w:sz w:val="20"/>
          <w:szCs w:val="20"/>
        </w:rPr>
        <w:t xml:space="preserve"> </w:t>
      </w:r>
      <w:r>
        <w:rPr>
          <w:rFonts w:ascii="Times" w:hAnsi="Times" w:cs="Times"/>
          <w:sz w:val="20"/>
          <w:szCs w:val="20"/>
        </w:rPr>
        <w:t>guideline method).</w:t>
      </w:r>
    </w:p>
    <w:p w:rsidR="003E616A" w:rsidRDefault="003E616A">
      <w:pPr>
        <w:widowControl w:val="0"/>
        <w:autoSpaceDE w:val="0"/>
        <w:autoSpaceDN w:val="0"/>
        <w:adjustRightInd w:val="0"/>
        <w:spacing w:after="0" w:line="3"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2" w:lineRule="auto"/>
        <w:ind w:right="20" w:firstLine="217"/>
        <w:rPr>
          <w:rFonts w:ascii="Times New Roman" w:hAnsi="Times New Roman" w:cs="Times New Roman"/>
          <w:sz w:val="24"/>
          <w:szCs w:val="24"/>
        </w:rPr>
      </w:pPr>
      <w:r>
        <w:rPr>
          <w:rFonts w:ascii="Times" w:hAnsi="Times" w:cs="Times"/>
          <w:b/>
          <w:bCs/>
          <w:sz w:val="20"/>
          <w:szCs w:val="20"/>
        </w:rPr>
        <w:t xml:space="preserve">9.5(2) </w:t>
      </w:r>
      <w:r>
        <w:rPr>
          <w:rFonts w:ascii="Times" w:hAnsi="Times" w:cs="Times"/>
          <w:sz w:val="20"/>
          <w:szCs w:val="20"/>
        </w:rPr>
        <w:t>State income tax (calculated pursuant to the</w:t>
      </w:r>
      <w:r>
        <w:rPr>
          <w:rFonts w:ascii="Times" w:hAnsi="Times" w:cs="Times"/>
          <w:b/>
          <w:bCs/>
          <w:sz w:val="20"/>
          <w:szCs w:val="20"/>
        </w:rPr>
        <w:t xml:space="preserve"> </w:t>
      </w:r>
      <w:r>
        <w:rPr>
          <w:rFonts w:ascii="Times" w:hAnsi="Times" w:cs="Times"/>
          <w:sz w:val="20"/>
          <w:szCs w:val="20"/>
        </w:rPr>
        <w:t>guideline method).</w:t>
      </w:r>
    </w:p>
    <w:p w:rsidR="003E616A" w:rsidRDefault="003E616A">
      <w:pPr>
        <w:widowControl w:val="0"/>
        <w:autoSpaceDE w:val="0"/>
        <w:autoSpaceDN w:val="0"/>
        <w:adjustRightInd w:val="0"/>
        <w:spacing w:after="0" w:line="2" w:lineRule="exact"/>
        <w:rPr>
          <w:rFonts w:ascii="Times New Roman" w:hAnsi="Times New Roman" w:cs="Times New Roman"/>
          <w:sz w:val="24"/>
          <w:szCs w:val="24"/>
        </w:rPr>
      </w:pPr>
    </w:p>
    <w:p w:rsidR="00FD0D88" w:rsidRDefault="002D538E">
      <w:pPr>
        <w:widowControl w:val="0"/>
        <w:overflowPunct w:val="0"/>
        <w:autoSpaceDE w:val="0"/>
        <w:autoSpaceDN w:val="0"/>
        <w:adjustRightInd w:val="0"/>
        <w:spacing w:after="0" w:line="232" w:lineRule="auto"/>
        <w:ind w:left="220" w:right="1140"/>
        <w:rPr>
          <w:rFonts w:ascii="Times" w:hAnsi="Times" w:cs="Times"/>
          <w:sz w:val="20"/>
          <w:szCs w:val="20"/>
        </w:rPr>
      </w:pPr>
      <w:r>
        <w:rPr>
          <w:rFonts w:ascii="Times" w:hAnsi="Times" w:cs="Times"/>
          <w:b/>
          <w:bCs/>
          <w:sz w:val="20"/>
          <w:szCs w:val="20"/>
        </w:rPr>
        <w:t xml:space="preserve">9.5(3) </w:t>
      </w:r>
      <w:r>
        <w:rPr>
          <w:rFonts w:ascii="Times" w:hAnsi="Times" w:cs="Times"/>
          <w:sz w:val="20"/>
          <w:szCs w:val="20"/>
        </w:rPr>
        <w:t>Social security deductions.</w:t>
      </w:r>
    </w:p>
    <w:p w:rsidR="00FD0D88" w:rsidRDefault="002D538E">
      <w:pPr>
        <w:widowControl w:val="0"/>
        <w:overflowPunct w:val="0"/>
        <w:autoSpaceDE w:val="0"/>
        <w:autoSpaceDN w:val="0"/>
        <w:adjustRightInd w:val="0"/>
        <w:spacing w:after="0" w:line="232" w:lineRule="auto"/>
        <w:ind w:left="220" w:right="1140"/>
        <w:rPr>
          <w:rFonts w:ascii="Times" w:hAnsi="Times" w:cs="Times"/>
          <w:sz w:val="20"/>
          <w:szCs w:val="20"/>
        </w:rPr>
      </w:pPr>
      <w:r>
        <w:rPr>
          <w:rFonts w:ascii="Times" w:hAnsi="Times" w:cs="Times"/>
          <w:b/>
          <w:bCs/>
          <w:sz w:val="20"/>
          <w:szCs w:val="20"/>
        </w:rPr>
        <w:t xml:space="preserve"> 9.5(4) </w:t>
      </w:r>
      <w:r>
        <w:rPr>
          <w:rFonts w:ascii="Times" w:hAnsi="Times" w:cs="Times"/>
          <w:sz w:val="20"/>
          <w:szCs w:val="20"/>
        </w:rPr>
        <w:t>Mandatory pension deductions.</w:t>
      </w:r>
    </w:p>
    <w:p w:rsidR="003E616A" w:rsidRDefault="002D538E">
      <w:pPr>
        <w:widowControl w:val="0"/>
        <w:overflowPunct w:val="0"/>
        <w:autoSpaceDE w:val="0"/>
        <w:autoSpaceDN w:val="0"/>
        <w:adjustRightInd w:val="0"/>
        <w:spacing w:after="0" w:line="232" w:lineRule="auto"/>
        <w:ind w:left="220" w:right="1140"/>
        <w:rPr>
          <w:rFonts w:ascii="Times New Roman" w:hAnsi="Times New Roman" w:cs="Times New Roman"/>
          <w:sz w:val="24"/>
          <w:szCs w:val="24"/>
        </w:rPr>
      </w:pPr>
      <w:r>
        <w:rPr>
          <w:rFonts w:ascii="Times" w:hAnsi="Times" w:cs="Times"/>
          <w:b/>
          <w:bCs/>
          <w:sz w:val="20"/>
          <w:szCs w:val="20"/>
        </w:rPr>
        <w:t xml:space="preserve"> 9.5(5) </w:t>
      </w:r>
      <w:r>
        <w:rPr>
          <w:rFonts w:ascii="Times" w:hAnsi="Times" w:cs="Times"/>
          <w:sz w:val="20"/>
          <w:szCs w:val="20"/>
        </w:rPr>
        <w:t>Union dues.</w:t>
      </w:r>
    </w:p>
    <w:p w:rsidR="003E616A" w:rsidRDefault="003E616A">
      <w:pPr>
        <w:widowControl w:val="0"/>
        <w:autoSpaceDE w:val="0"/>
        <w:autoSpaceDN w:val="0"/>
        <w:adjustRightInd w:val="0"/>
        <w:spacing w:after="0" w:line="3"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2" w:lineRule="auto"/>
        <w:ind w:right="20" w:firstLine="217"/>
        <w:jc w:val="both"/>
        <w:rPr>
          <w:rFonts w:ascii="Times New Roman" w:hAnsi="Times New Roman" w:cs="Times New Roman"/>
          <w:sz w:val="24"/>
          <w:szCs w:val="24"/>
        </w:rPr>
      </w:pPr>
      <w:r>
        <w:rPr>
          <w:rFonts w:ascii="Times" w:hAnsi="Times" w:cs="Times"/>
          <w:b/>
          <w:bCs/>
          <w:sz w:val="20"/>
          <w:szCs w:val="20"/>
        </w:rPr>
        <w:t xml:space="preserve">9.5(6) </w:t>
      </w:r>
      <w:r>
        <w:rPr>
          <w:rFonts w:ascii="Times" w:hAnsi="Times" w:cs="Times"/>
          <w:sz w:val="20"/>
          <w:szCs w:val="20"/>
        </w:rPr>
        <w:t>Actual medical support paid pursuant to court</w:t>
      </w:r>
      <w:r>
        <w:rPr>
          <w:rFonts w:ascii="Times" w:hAnsi="Times" w:cs="Times"/>
          <w:b/>
          <w:bCs/>
          <w:sz w:val="20"/>
          <w:szCs w:val="20"/>
        </w:rPr>
        <w:t xml:space="preserve"> </w:t>
      </w:r>
      <w:r>
        <w:rPr>
          <w:rFonts w:ascii="Times" w:hAnsi="Times" w:cs="Times"/>
          <w:sz w:val="20"/>
          <w:szCs w:val="20"/>
        </w:rPr>
        <w:t>order or administrative order in another order for other children, not the pending matter.</w:t>
      </w:r>
    </w:p>
    <w:p w:rsidR="003E616A" w:rsidRDefault="003E616A">
      <w:pPr>
        <w:widowControl w:val="0"/>
        <w:autoSpaceDE w:val="0"/>
        <w:autoSpaceDN w:val="0"/>
        <w:adjustRightInd w:val="0"/>
        <w:spacing w:after="0" w:line="3"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2" w:lineRule="auto"/>
        <w:ind w:right="20" w:firstLine="217"/>
        <w:jc w:val="both"/>
        <w:rPr>
          <w:rFonts w:ascii="Times New Roman" w:hAnsi="Times New Roman" w:cs="Times New Roman"/>
          <w:sz w:val="24"/>
          <w:szCs w:val="24"/>
        </w:rPr>
      </w:pPr>
      <w:r>
        <w:rPr>
          <w:rFonts w:ascii="Times" w:hAnsi="Times" w:cs="Times"/>
          <w:b/>
          <w:bCs/>
          <w:sz w:val="20"/>
          <w:szCs w:val="20"/>
        </w:rPr>
        <w:t xml:space="preserve">9.5(7) </w:t>
      </w:r>
      <w:r>
        <w:rPr>
          <w:rFonts w:ascii="Times" w:hAnsi="Times" w:cs="Times"/>
          <w:sz w:val="20"/>
          <w:szCs w:val="20"/>
        </w:rPr>
        <w:t>Cash medical support ordered in this pending</w:t>
      </w:r>
      <w:r>
        <w:rPr>
          <w:rFonts w:ascii="Times" w:hAnsi="Times" w:cs="Times"/>
          <w:b/>
          <w:bCs/>
          <w:sz w:val="20"/>
          <w:szCs w:val="20"/>
        </w:rPr>
        <w:t xml:space="preserve"> </w:t>
      </w:r>
      <w:r>
        <w:rPr>
          <w:rFonts w:ascii="Times" w:hAnsi="Times" w:cs="Times"/>
          <w:sz w:val="20"/>
          <w:szCs w:val="20"/>
        </w:rPr>
        <w:t>matter as determined by the medical support table in rule 9.12.</w:t>
      </w:r>
    </w:p>
    <w:p w:rsidR="003E616A" w:rsidRDefault="003E616A">
      <w:pPr>
        <w:widowControl w:val="0"/>
        <w:autoSpaceDE w:val="0"/>
        <w:autoSpaceDN w:val="0"/>
        <w:adjustRightInd w:val="0"/>
        <w:spacing w:after="0" w:line="3"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2" w:lineRule="auto"/>
        <w:ind w:right="20" w:firstLine="217"/>
        <w:jc w:val="both"/>
        <w:rPr>
          <w:rFonts w:ascii="Times New Roman" w:hAnsi="Times New Roman" w:cs="Times New Roman"/>
          <w:sz w:val="24"/>
          <w:szCs w:val="24"/>
        </w:rPr>
      </w:pPr>
      <w:r>
        <w:rPr>
          <w:rFonts w:ascii="Times" w:hAnsi="Times" w:cs="Times"/>
          <w:b/>
          <w:bCs/>
          <w:sz w:val="20"/>
          <w:szCs w:val="20"/>
        </w:rPr>
        <w:t xml:space="preserve">9.5(8) </w:t>
      </w:r>
      <w:r>
        <w:rPr>
          <w:rFonts w:ascii="Times" w:hAnsi="Times" w:cs="Times"/>
          <w:sz w:val="20"/>
          <w:szCs w:val="20"/>
        </w:rPr>
        <w:t>Prior obligation of child support and spousal</w:t>
      </w:r>
      <w:r>
        <w:rPr>
          <w:rFonts w:ascii="Times" w:hAnsi="Times" w:cs="Times"/>
          <w:b/>
          <w:bCs/>
          <w:sz w:val="20"/>
          <w:szCs w:val="20"/>
        </w:rPr>
        <w:t xml:space="preserve"> </w:t>
      </w:r>
      <w:r>
        <w:rPr>
          <w:rFonts w:ascii="Times" w:hAnsi="Times" w:cs="Times"/>
          <w:sz w:val="20"/>
          <w:szCs w:val="20"/>
        </w:rPr>
        <w:t>support actually paid pursuant to court or administrative order.</w:t>
      </w:r>
    </w:p>
    <w:p w:rsidR="003E616A" w:rsidRDefault="003E616A">
      <w:pPr>
        <w:widowControl w:val="0"/>
        <w:autoSpaceDE w:val="0"/>
        <w:autoSpaceDN w:val="0"/>
        <w:adjustRightInd w:val="0"/>
        <w:spacing w:after="0" w:line="2"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3" w:lineRule="auto"/>
        <w:ind w:left="220" w:right="20"/>
        <w:rPr>
          <w:rFonts w:ascii="Times New Roman" w:hAnsi="Times New Roman" w:cs="Times New Roman"/>
          <w:sz w:val="24"/>
          <w:szCs w:val="24"/>
        </w:rPr>
      </w:pPr>
      <w:r>
        <w:rPr>
          <w:rFonts w:ascii="Times" w:hAnsi="Times" w:cs="Times"/>
          <w:b/>
          <w:bCs/>
          <w:sz w:val="20"/>
          <w:szCs w:val="20"/>
        </w:rPr>
        <w:t xml:space="preserve">9.5(9) </w:t>
      </w:r>
      <w:r>
        <w:rPr>
          <w:rFonts w:ascii="Times" w:hAnsi="Times" w:cs="Times"/>
          <w:sz w:val="20"/>
          <w:szCs w:val="20"/>
        </w:rPr>
        <w:t>Qualified additional dependent deductions.</w:t>
      </w:r>
      <w:r>
        <w:rPr>
          <w:rFonts w:ascii="Times" w:hAnsi="Times" w:cs="Times"/>
          <w:b/>
          <w:bCs/>
          <w:sz w:val="20"/>
          <w:szCs w:val="20"/>
        </w:rPr>
        <w:t xml:space="preserve"> 9.5(10) </w:t>
      </w:r>
      <w:r>
        <w:rPr>
          <w:rFonts w:ascii="Times" w:hAnsi="Times" w:cs="Times"/>
          <w:sz w:val="20"/>
          <w:szCs w:val="20"/>
        </w:rPr>
        <w:t>Actual child care expense while custodial</w:t>
      </w:r>
    </w:p>
    <w:p w:rsidR="003E616A" w:rsidRDefault="003E616A">
      <w:pPr>
        <w:widowControl w:val="0"/>
        <w:autoSpaceDE w:val="0"/>
        <w:autoSpaceDN w:val="0"/>
        <w:adjustRightInd w:val="0"/>
        <w:spacing w:after="0" w:line="8"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29" w:lineRule="auto"/>
        <w:ind w:right="20"/>
        <w:rPr>
          <w:rFonts w:ascii="Times New Roman" w:hAnsi="Times New Roman" w:cs="Times New Roman"/>
          <w:sz w:val="24"/>
          <w:szCs w:val="24"/>
        </w:rPr>
      </w:pPr>
      <w:r>
        <w:rPr>
          <w:rFonts w:ascii="Times" w:hAnsi="Times" w:cs="Times"/>
          <w:sz w:val="20"/>
          <w:szCs w:val="20"/>
        </w:rPr>
        <w:t>parent is employed, less the appropriate income tax credit.</w:t>
      </w:r>
    </w:p>
    <w:p w:rsidR="003E616A" w:rsidRDefault="003E616A">
      <w:pPr>
        <w:widowControl w:val="0"/>
        <w:autoSpaceDE w:val="0"/>
        <w:autoSpaceDN w:val="0"/>
        <w:adjustRightInd w:val="0"/>
        <w:spacing w:after="0" w:line="8"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54" w:lineRule="auto"/>
        <w:ind w:firstLine="217"/>
        <w:jc w:val="both"/>
        <w:rPr>
          <w:rFonts w:ascii="Times New Roman" w:hAnsi="Times New Roman" w:cs="Times New Roman"/>
          <w:sz w:val="24"/>
          <w:szCs w:val="24"/>
        </w:rPr>
      </w:pPr>
      <w:r>
        <w:rPr>
          <w:rFonts w:ascii="Times" w:hAnsi="Times" w:cs="Times"/>
          <w:sz w:val="19"/>
          <w:szCs w:val="19"/>
        </w:rPr>
        <w:t>Other items, such as credit union payments, charitable deductions, savings or thrift plans, and voluntary pension plans, are not to be deducted from a parent’s income, since the needs of the children must have a higher priority than voluntary savings or payment of indebtedness.</w:t>
      </w:r>
    </w:p>
    <w:p w:rsidR="003E616A" w:rsidRDefault="002D538E">
      <w:pPr>
        <w:widowControl w:val="0"/>
        <w:overflowPunct w:val="0"/>
        <w:autoSpaceDE w:val="0"/>
        <w:autoSpaceDN w:val="0"/>
        <w:adjustRightInd w:val="0"/>
        <w:spacing w:after="0" w:line="238" w:lineRule="auto"/>
        <w:ind w:right="20" w:firstLine="217"/>
        <w:jc w:val="both"/>
        <w:rPr>
          <w:rFonts w:ascii="Times New Roman" w:hAnsi="Times New Roman" w:cs="Times New Roman"/>
          <w:sz w:val="24"/>
          <w:szCs w:val="24"/>
        </w:rPr>
      </w:pPr>
      <w:r>
        <w:rPr>
          <w:rFonts w:ascii="Times" w:hAnsi="Times" w:cs="Times"/>
          <w:sz w:val="20"/>
          <w:szCs w:val="20"/>
        </w:rPr>
        <w:lastRenderedPageBreak/>
        <w:t>Gross monthly income does not include public assistance payments or the earned income tax credit. To determine gross income, the court shall not impute income under rule 9.11 except:</w:t>
      </w:r>
    </w:p>
    <w:p w:rsidR="003E616A" w:rsidRDefault="003E616A">
      <w:pPr>
        <w:widowControl w:val="0"/>
        <w:autoSpaceDE w:val="0"/>
        <w:autoSpaceDN w:val="0"/>
        <w:adjustRightInd w:val="0"/>
        <w:spacing w:after="0" w:line="5" w:lineRule="exact"/>
        <w:rPr>
          <w:rFonts w:ascii="Times New Roman" w:hAnsi="Times New Roman" w:cs="Times New Roman"/>
          <w:sz w:val="24"/>
          <w:szCs w:val="24"/>
        </w:rPr>
      </w:pPr>
    </w:p>
    <w:p w:rsidR="003E616A" w:rsidRDefault="002D538E">
      <w:pPr>
        <w:widowControl w:val="0"/>
        <w:numPr>
          <w:ilvl w:val="0"/>
          <w:numId w:val="2"/>
        </w:numPr>
        <w:tabs>
          <w:tab w:val="clear" w:pos="720"/>
          <w:tab w:val="num" w:pos="580"/>
        </w:tabs>
        <w:overflowPunct w:val="0"/>
        <w:autoSpaceDE w:val="0"/>
        <w:autoSpaceDN w:val="0"/>
        <w:adjustRightInd w:val="0"/>
        <w:spacing w:after="0" w:line="239" w:lineRule="auto"/>
        <w:ind w:left="580" w:hanging="361"/>
        <w:jc w:val="both"/>
        <w:rPr>
          <w:rFonts w:ascii="Times" w:hAnsi="Times" w:cs="Times"/>
          <w:i/>
          <w:iCs/>
          <w:sz w:val="20"/>
          <w:szCs w:val="20"/>
        </w:rPr>
      </w:pPr>
      <w:r>
        <w:rPr>
          <w:rFonts w:ascii="Times" w:hAnsi="Times" w:cs="Times"/>
          <w:sz w:val="20"/>
          <w:szCs w:val="20"/>
        </w:rPr>
        <w:t xml:space="preserve">Pursuant to agreement of the parties, or </w:t>
      </w:r>
    </w:p>
    <w:p w:rsidR="003E616A" w:rsidRDefault="003E616A">
      <w:pPr>
        <w:widowControl w:val="0"/>
        <w:autoSpaceDE w:val="0"/>
        <w:autoSpaceDN w:val="0"/>
        <w:adjustRightInd w:val="0"/>
        <w:spacing w:after="0" w:line="10" w:lineRule="exact"/>
        <w:rPr>
          <w:rFonts w:ascii="Times" w:hAnsi="Times" w:cs="Times"/>
          <w:i/>
          <w:iCs/>
          <w:sz w:val="20"/>
          <w:szCs w:val="20"/>
        </w:rPr>
      </w:pPr>
    </w:p>
    <w:p w:rsidR="003E616A" w:rsidRDefault="002D538E">
      <w:pPr>
        <w:widowControl w:val="0"/>
        <w:numPr>
          <w:ilvl w:val="0"/>
          <w:numId w:val="2"/>
        </w:numPr>
        <w:tabs>
          <w:tab w:val="clear" w:pos="720"/>
          <w:tab w:val="num" w:pos="576"/>
        </w:tabs>
        <w:overflowPunct w:val="0"/>
        <w:autoSpaceDE w:val="0"/>
        <w:autoSpaceDN w:val="0"/>
        <w:adjustRightInd w:val="0"/>
        <w:spacing w:after="0" w:line="239" w:lineRule="auto"/>
        <w:ind w:left="0" w:right="20" w:firstLine="219"/>
        <w:jc w:val="both"/>
        <w:rPr>
          <w:rFonts w:ascii="Times" w:hAnsi="Times" w:cs="Times"/>
          <w:i/>
          <w:iCs/>
          <w:sz w:val="20"/>
          <w:szCs w:val="20"/>
        </w:rPr>
      </w:pPr>
      <w:r>
        <w:rPr>
          <w:rFonts w:ascii="Times" w:hAnsi="Times" w:cs="Times"/>
          <w:sz w:val="20"/>
          <w:szCs w:val="20"/>
        </w:rPr>
        <w:t xml:space="preserve">Upon request of a party, and a written determination is made by the court under rule 9.11. [Court Order November 9, 2001, effective February 15, 2002; September 23, 2004, effective November 1, 2004; March 9, 2009, effective July 1, 2009] </w:t>
      </w:r>
    </w:p>
    <w:p w:rsidR="003E616A" w:rsidRDefault="003E616A" w:rsidP="00164F6D">
      <w:pPr>
        <w:widowControl w:val="0"/>
        <w:autoSpaceDE w:val="0"/>
        <w:autoSpaceDN w:val="0"/>
        <w:adjustRightInd w:val="0"/>
        <w:spacing w:after="0" w:line="244" w:lineRule="exact"/>
        <w:rPr>
          <w:rFonts w:ascii="Times New Roman" w:hAnsi="Times New Roman" w:cs="Times New Roman"/>
          <w:sz w:val="24"/>
          <w:szCs w:val="24"/>
        </w:rPr>
      </w:pPr>
    </w:p>
    <w:p w:rsidR="003E616A" w:rsidRDefault="002D538E" w:rsidP="000227A7">
      <w:pPr>
        <w:widowControl w:val="0"/>
        <w:overflowPunct w:val="0"/>
        <w:autoSpaceDE w:val="0"/>
        <w:autoSpaceDN w:val="0"/>
        <w:adjustRightInd w:val="0"/>
        <w:spacing w:after="0" w:line="240" w:lineRule="auto"/>
        <w:ind w:right="20"/>
        <w:rPr>
          <w:rFonts w:ascii="Times New Roman" w:hAnsi="Times New Roman" w:cs="Times New Roman"/>
          <w:sz w:val="24"/>
          <w:szCs w:val="24"/>
        </w:rPr>
      </w:pPr>
      <w:r>
        <w:rPr>
          <w:rFonts w:ascii="Times" w:hAnsi="Times" w:cs="Times"/>
          <w:b/>
          <w:bCs/>
          <w:sz w:val="20"/>
          <w:szCs w:val="20"/>
        </w:rPr>
        <w:t xml:space="preserve">Rule 9.6 Guideline method for computing taxes. </w:t>
      </w:r>
      <w:r>
        <w:rPr>
          <w:rFonts w:ascii="Times" w:hAnsi="Times" w:cs="Times"/>
          <w:sz w:val="20"/>
          <w:szCs w:val="20"/>
        </w:rPr>
        <w:t>For</w:t>
      </w:r>
      <w:r>
        <w:rPr>
          <w:rFonts w:ascii="Times" w:hAnsi="Times" w:cs="Times"/>
          <w:b/>
          <w:bCs/>
          <w:sz w:val="20"/>
          <w:szCs w:val="20"/>
        </w:rPr>
        <w:t xml:space="preserve"> </w:t>
      </w:r>
      <w:r>
        <w:rPr>
          <w:rFonts w:ascii="Times" w:hAnsi="Times" w:cs="Times"/>
          <w:sz w:val="20"/>
          <w:szCs w:val="20"/>
        </w:rPr>
        <w:t>purposes of computing the taxes to be deducted from a</w:t>
      </w:r>
      <w:r w:rsidR="000227A7">
        <w:rPr>
          <w:rFonts w:ascii="Times" w:hAnsi="Times" w:cs="Times"/>
          <w:sz w:val="20"/>
          <w:szCs w:val="20"/>
        </w:rPr>
        <w:t xml:space="preserve"> p</w:t>
      </w:r>
      <w:r>
        <w:rPr>
          <w:rFonts w:ascii="Times" w:hAnsi="Times" w:cs="Times"/>
          <w:sz w:val="20"/>
          <w:szCs w:val="20"/>
        </w:rPr>
        <w:t>arent’s gross income, the following uniform rules shall be used:</w:t>
      </w:r>
    </w:p>
    <w:p w:rsidR="003E616A" w:rsidRDefault="003E616A">
      <w:pPr>
        <w:widowControl w:val="0"/>
        <w:autoSpaceDE w:val="0"/>
        <w:autoSpaceDN w:val="0"/>
        <w:adjustRightInd w:val="0"/>
        <w:spacing w:after="0" w:line="3"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2" w:lineRule="auto"/>
        <w:ind w:firstLine="217"/>
        <w:jc w:val="both"/>
        <w:rPr>
          <w:rFonts w:ascii="Times New Roman" w:hAnsi="Times New Roman" w:cs="Times New Roman"/>
          <w:sz w:val="24"/>
          <w:szCs w:val="24"/>
        </w:rPr>
      </w:pPr>
      <w:r>
        <w:rPr>
          <w:rFonts w:ascii="Times" w:hAnsi="Times" w:cs="Times"/>
          <w:b/>
          <w:bCs/>
          <w:sz w:val="20"/>
          <w:szCs w:val="20"/>
        </w:rPr>
        <w:t xml:space="preserve">9.6(1) </w:t>
      </w:r>
      <w:r>
        <w:rPr>
          <w:rFonts w:ascii="Times" w:hAnsi="Times" w:cs="Times"/>
          <w:sz w:val="20"/>
          <w:szCs w:val="20"/>
        </w:rPr>
        <w:t>An unmarried parent shall be assigned either</w:t>
      </w:r>
      <w:r>
        <w:rPr>
          <w:rFonts w:ascii="Times" w:hAnsi="Times" w:cs="Times"/>
          <w:b/>
          <w:bCs/>
          <w:sz w:val="20"/>
          <w:szCs w:val="20"/>
        </w:rPr>
        <w:t xml:space="preserve"> </w:t>
      </w:r>
      <w:r>
        <w:rPr>
          <w:rFonts w:ascii="Times" w:hAnsi="Times" w:cs="Times"/>
          <w:sz w:val="20"/>
          <w:szCs w:val="20"/>
        </w:rPr>
        <w:t>single or head of household filing status. Head of household filing status shall be assigned if a parent is the custodial parent of one or more of the mutual children of the parents.</w:t>
      </w:r>
    </w:p>
    <w:p w:rsidR="003E616A" w:rsidRDefault="003E616A">
      <w:pPr>
        <w:widowControl w:val="0"/>
        <w:autoSpaceDE w:val="0"/>
        <w:autoSpaceDN w:val="0"/>
        <w:adjustRightInd w:val="0"/>
        <w:spacing w:after="0" w:line="4"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2" w:lineRule="auto"/>
        <w:ind w:firstLine="217"/>
        <w:rPr>
          <w:rFonts w:ascii="Times New Roman" w:hAnsi="Times New Roman" w:cs="Times New Roman"/>
          <w:sz w:val="24"/>
          <w:szCs w:val="24"/>
        </w:rPr>
      </w:pPr>
      <w:r>
        <w:rPr>
          <w:rFonts w:ascii="Times" w:hAnsi="Times" w:cs="Times"/>
          <w:b/>
          <w:bCs/>
          <w:sz w:val="20"/>
          <w:szCs w:val="20"/>
        </w:rPr>
        <w:t xml:space="preserve">9.6(2) </w:t>
      </w:r>
      <w:r>
        <w:rPr>
          <w:rFonts w:ascii="Times" w:hAnsi="Times" w:cs="Times"/>
          <w:sz w:val="20"/>
          <w:szCs w:val="20"/>
        </w:rPr>
        <w:t>A married parent shall be assigned married filing separate status.</w:t>
      </w:r>
    </w:p>
    <w:p w:rsidR="003E616A" w:rsidRDefault="003E616A">
      <w:pPr>
        <w:widowControl w:val="0"/>
        <w:autoSpaceDE w:val="0"/>
        <w:autoSpaceDN w:val="0"/>
        <w:adjustRightInd w:val="0"/>
        <w:spacing w:after="0" w:line="2"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2" w:lineRule="auto"/>
        <w:ind w:firstLine="216"/>
        <w:jc w:val="both"/>
        <w:rPr>
          <w:rFonts w:ascii="Times New Roman" w:hAnsi="Times New Roman" w:cs="Times New Roman"/>
          <w:sz w:val="24"/>
          <w:szCs w:val="24"/>
        </w:rPr>
      </w:pPr>
      <w:r>
        <w:rPr>
          <w:rFonts w:ascii="Times" w:hAnsi="Times" w:cs="Times"/>
          <w:b/>
          <w:bCs/>
          <w:sz w:val="20"/>
          <w:szCs w:val="20"/>
        </w:rPr>
        <w:t xml:space="preserve">9.6(3) </w:t>
      </w:r>
      <w:r>
        <w:rPr>
          <w:rFonts w:ascii="Times" w:hAnsi="Times" w:cs="Times"/>
          <w:sz w:val="20"/>
          <w:szCs w:val="20"/>
        </w:rPr>
        <w:t>If the parents have joint (equally shared) physical care of their mutual children, an unmarried parent shall be assigned head of household filing status and a married parent shall be assigned married filing separate status.</w:t>
      </w:r>
    </w:p>
    <w:p w:rsidR="003E616A" w:rsidRDefault="003E616A">
      <w:pPr>
        <w:widowControl w:val="0"/>
        <w:autoSpaceDE w:val="0"/>
        <w:autoSpaceDN w:val="0"/>
        <w:adjustRightInd w:val="0"/>
        <w:spacing w:after="0" w:line="5"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2" w:lineRule="auto"/>
        <w:ind w:firstLine="217"/>
        <w:jc w:val="both"/>
        <w:rPr>
          <w:rFonts w:ascii="Times New Roman" w:hAnsi="Times New Roman" w:cs="Times New Roman"/>
          <w:sz w:val="24"/>
          <w:szCs w:val="24"/>
        </w:rPr>
      </w:pPr>
      <w:r>
        <w:rPr>
          <w:rFonts w:ascii="Times" w:hAnsi="Times" w:cs="Times"/>
          <w:b/>
          <w:bCs/>
          <w:sz w:val="20"/>
          <w:szCs w:val="20"/>
        </w:rPr>
        <w:t xml:space="preserve">9.6(4) </w:t>
      </w:r>
      <w:r>
        <w:rPr>
          <w:rFonts w:ascii="Times" w:hAnsi="Times" w:cs="Times"/>
          <w:sz w:val="20"/>
          <w:szCs w:val="20"/>
        </w:rPr>
        <w:t>The standard deduction applicable to the parent’s filing status under rule 9.6(1), 9.6(2) or 9.6(3) shall be used.</w:t>
      </w:r>
    </w:p>
    <w:p w:rsidR="003E616A" w:rsidRDefault="003E616A">
      <w:pPr>
        <w:widowControl w:val="0"/>
        <w:autoSpaceDE w:val="0"/>
        <w:autoSpaceDN w:val="0"/>
        <w:adjustRightInd w:val="0"/>
        <w:spacing w:after="0" w:line="3"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46" w:lineRule="auto"/>
        <w:ind w:firstLine="217"/>
        <w:jc w:val="both"/>
        <w:rPr>
          <w:rFonts w:ascii="Times New Roman" w:hAnsi="Times New Roman" w:cs="Times New Roman"/>
          <w:sz w:val="24"/>
          <w:szCs w:val="24"/>
        </w:rPr>
      </w:pPr>
      <w:r>
        <w:rPr>
          <w:rFonts w:ascii="Times" w:hAnsi="Times" w:cs="Times"/>
          <w:b/>
          <w:bCs/>
          <w:sz w:val="19"/>
          <w:szCs w:val="19"/>
        </w:rPr>
        <w:t xml:space="preserve">9.6(5) </w:t>
      </w:r>
      <w:r>
        <w:rPr>
          <w:rFonts w:ascii="Times" w:hAnsi="Times" w:cs="Times"/>
          <w:sz w:val="19"/>
          <w:szCs w:val="19"/>
        </w:rPr>
        <w:t>Each parent shall be assigned one personal exemption for the parent. The custodial parent shall be assigned one additional dependent exemption for each mutual child of the parents, unless a parent provides information that the noncustodial parent has been allocated the dependent exemption for such child. In cases of joint (equally shared) or split physical care, the dependent exemption(s) for the mutual child(</w:t>
      </w:r>
      <w:proofErr w:type="spellStart"/>
      <w:r>
        <w:rPr>
          <w:rFonts w:ascii="Times" w:hAnsi="Times" w:cs="Times"/>
          <w:sz w:val="19"/>
          <w:szCs w:val="19"/>
        </w:rPr>
        <w:t>ren</w:t>
      </w:r>
      <w:proofErr w:type="spellEnd"/>
      <w:r>
        <w:rPr>
          <w:rFonts w:ascii="Times" w:hAnsi="Times" w:cs="Times"/>
          <w:sz w:val="19"/>
          <w:szCs w:val="19"/>
        </w:rPr>
        <w:t>) of the parties shall be assigned according to the order or decree establishing the joint or split care arrangement.</w:t>
      </w:r>
    </w:p>
    <w:p w:rsidR="003E616A" w:rsidRDefault="003E616A">
      <w:pPr>
        <w:widowControl w:val="0"/>
        <w:autoSpaceDE w:val="0"/>
        <w:autoSpaceDN w:val="0"/>
        <w:adjustRightInd w:val="0"/>
        <w:spacing w:after="0" w:line="1"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40" w:lineRule="auto"/>
        <w:ind w:firstLine="217"/>
        <w:jc w:val="both"/>
        <w:rPr>
          <w:rFonts w:ascii="Times New Roman" w:hAnsi="Times New Roman" w:cs="Times New Roman"/>
          <w:sz w:val="24"/>
          <w:szCs w:val="24"/>
        </w:rPr>
      </w:pPr>
      <w:r>
        <w:rPr>
          <w:rFonts w:ascii="Times" w:hAnsi="Times" w:cs="Times"/>
          <w:sz w:val="20"/>
          <w:szCs w:val="20"/>
        </w:rPr>
        <w:t>If the amount of federal and/or state income tax actually being paid by the parent differs substantially from the amount(s) determined by the guideline method of computing taxes, the court may consider whether the difference is sufficient reason to adjust the child support under the criteria in rule 9.11. This rule does not preclude alternate methods of computation by the Child Support Recovery Unit as authorized by Iowa Code section 252B.7A. [Court Order September 23, 2004, effective November 1, 2004; March 9, 2009, effective July 1, 2009]</w:t>
      </w:r>
    </w:p>
    <w:p w:rsidR="003E616A" w:rsidRDefault="003E616A">
      <w:pPr>
        <w:widowControl w:val="0"/>
        <w:autoSpaceDE w:val="0"/>
        <w:autoSpaceDN w:val="0"/>
        <w:adjustRightInd w:val="0"/>
        <w:spacing w:after="0" w:line="247" w:lineRule="exact"/>
        <w:rPr>
          <w:rFonts w:ascii="Times New Roman" w:hAnsi="Times New Roman" w:cs="Times New Roman"/>
          <w:sz w:val="24"/>
          <w:szCs w:val="24"/>
        </w:rPr>
      </w:pPr>
    </w:p>
    <w:p w:rsidR="003E616A" w:rsidRDefault="002D538E">
      <w:pPr>
        <w:widowControl w:val="0"/>
        <w:autoSpaceDE w:val="0"/>
        <w:autoSpaceDN w:val="0"/>
        <w:adjustRightInd w:val="0"/>
        <w:spacing w:after="0" w:line="239" w:lineRule="auto"/>
        <w:rPr>
          <w:rFonts w:ascii="Times New Roman" w:hAnsi="Times New Roman" w:cs="Times New Roman"/>
          <w:sz w:val="24"/>
          <w:szCs w:val="24"/>
        </w:rPr>
      </w:pPr>
      <w:r>
        <w:rPr>
          <w:rFonts w:ascii="Times" w:hAnsi="Times" w:cs="Times"/>
          <w:b/>
          <w:bCs/>
          <w:sz w:val="20"/>
          <w:szCs w:val="20"/>
        </w:rPr>
        <w:t>Rule 9.7  Qualified additional dependent deduction.</w:t>
      </w:r>
    </w:p>
    <w:p w:rsidR="003E616A" w:rsidRDefault="003E616A">
      <w:pPr>
        <w:widowControl w:val="0"/>
        <w:autoSpaceDE w:val="0"/>
        <w:autoSpaceDN w:val="0"/>
        <w:adjustRightInd w:val="0"/>
        <w:spacing w:after="0" w:line="10"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9" w:lineRule="auto"/>
        <w:jc w:val="both"/>
        <w:rPr>
          <w:rFonts w:ascii="Times New Roman" w:hAnsi="Times New Roman" w:cs="Times New Roman"/>
          <w:sz w:val="24"/>
          <w:szCs w:val="24"/>
        </w:rPr>
      </w:pPr>
      <w:r>
        <w:rPr>
          <w:rFonts w:ascii="Times" w:hAnsi="Times" w:cs="Times"/>
          <w:sz w:val="20"/>
          <w:szCs w:val="20"/>
        </w:rPr>
        <w:t>To establish a qualified additional dependent deduction, the requesting parent must demonstrate a legal obligation to the child(</w:t>
      </w:r>
      <w:proofErr w:type="spellStart"/>
      <w:r>
        <w:rPr>
          <w:rFonts w:ascii="Times" w:hAnsi="Times" w:cs="Times"/>
          <w:sz w:val="20"/>
          <w:szCs w:val="20"/>
        </w:rPr>
        <w:t>ren</w:t>
      </w:r>
      <w:proofErr w:type="spellEnd"/>
      <w:r>
        <w:rPr>
          <w:rFonts w:ascii="Times" w:hAnsi="Times" w:cs="Times"/>
          <w:sz w:val="20"/>
          <w:szCs w:val="20"/>
        </w:rPr>
        <w:t>) under Iowa Code section 252A.3. Ways to demonstrate a legal obligation to the child(</w:t>
      </w:r>
      <w:proofErr w:type="spellStart"/>
      <w:r>
        <w:rPr>
          <w:rFonts w:ascii="Times" w:hAnsi="Times" w:cs="Times"/>
          <w:sz w:val="20"/>
          <w:szCs w:val="20"/>
        </w:rPr>
        <w:t>ren</w:t>
      </w:r>
      <w:proofErr w:type="spellEnd"/>
      <w:r>
        <w:rPr>
          <w:rFonts w:ascii="Times" w:hAnsi="Times" w:cs="Times"/>
          <w:sz w:val="20"/>
          <w:szCs w:val="20"/>
        </w:rPr>
        <w:t>) include:</w:t>
      </w:r>
    </w:p>
    <w:p w:rsidR="003E616A" w:rsidRDefault="003E616A">
      <w:pPr>
        <w:widowControl w:val="0"/>
        <w:autoSpaceDE w:val="0"/>
        <w:autoSpaceDN w:val="0"/>
        <w:adjustRightInd w:val="0"/>
        <w:spacing w:after="0" w:line="4"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45" w:lineRule="auto"/>
        <w:ind w:firstLine="217"/>
        <w:rPr>
          <w:rFonts w:ascii="Times New Roman" w:hAnsi="Times New Roman" w:cs="Times New Roman"/>
          <w:sz w:val="24"/>
          <w:szCs w:val="24"/>
        </w:rPr>
      </w:pPr>
      <w:r>
        <w:rPr>
          <w:rFonts w:ascii="Times" w:hAnsi="Times" w:cs="Times"/>
          <w:b/>
          <w:bCs/>
          <w:sz w:val="19"/>
          <w:szCs w:val="19"/>
        </w:rPr>
        <w:t xml:space="preserve">9.7(1) </w:t>
      </w:r>
      <w:r>
        <w:rPr>
          <w:rFonts w:ascii="Times" w:hAnsi="Times" w:cs="Times"/>
          <w:sz w:val="19"/>
          <w:szCs w:val="19"/>
        </w:rPr>
        <w:t>By order of a court of competent jurisdiction or</w:t>
      </w:r>
      <w:r>
        <w:rPr>
          <w:rFonts w:ascii="Times" w:hAnsi="Times" w:cs="Times"/>
          <w:b/>
          <w:bCs/>
          <w:sz w:val="19"/>
          <w:szCs w:val="19"/>
        </w:rPr>
        <w:t xml:space="preserve"> </w:t>
      </w:r>
      <w:r>
        <w:rPr>
          <w:rFonts w:ascii="Times" w:hAnsi="Times" w:cs="Times"/>
          <w:sz w:val="19"/>
          <w:szCs w:val="19"/>
        </w:rPr>
        <w:t>by administrative order when authorized by state law.</w:t>
      </w:r>
    </w:p>
    <w:p w:rsidR="003E616A" w:rsidRDefault="003E616A">
      <w:pPr>
        <w:widowControl w:val="0"/>
        <w:autoSpaceDE w:val="0"/>
        <w:autoSpaceDN w:val="0"/>
        <w:adjustRightInd w:val="0"/>
        <w:spacing w:after="0" w:line="1"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3" w:lineRule="auto"/>
        <w:ind w:firstLine="217"/>
        <w:jc w:val="both"/>
        <w:rPr>
          <w:rFonts w:ascii="Times New Roman" w:hAnsi="Times New Roman" w:cs="Times New Roman"/>
          <w:sz w:val="24"/>
          <w:szCs w:val="24"/>
        </w:rPr>
      </w:pPr>
      <w:r>
        <w:rPr>
          <w:rFonts w:ascii="Times" w:hAnsi="Times" w:cs="Times"/>
          <w:b/>
          <w:bCs/>
          <w:sz w:val="20"/>
          <w:szCs w:val="20"/>
        </w:rPr>
        <w:t xml:space="preserve">9.7(2) </w:t>
      </w:r>
      <w:r>
        <w:rPr>
          <w:rFonts w:ascii="Times" w:hAnsi="Times" w:cs="Times"/>
          <w:sz w:val="20"/>
          <w:szCs w:val="20"/>
        </w:rPr>
        <w:t>By the statement of the person admitting paternity in court and upon concurrence of the mother. If the mother was married, at the time of conception, birth, or at any time during the period between conception and birth of the child, to an individual other than the person admitting paternity, the individual to whom the mother was married at the time of conception, birth, or at any time during the period between conception and birth must deny paternity in order to establish the paternity of the person admitting paternity upon the sole basis of the admission.</w:t>
      </w:r>
    </w:p>
    <w:p w:rsidR="003E616A" w:rsidRDefault="002D538E">
      <w:pPr>
        <w:widowControl w:val="0"/>
        <w:overflowPunct w:val="0"/>
        <w:autoSpaceDE w:val="0"/>
        <w:autoSpaceDN w:val="0"/>
        <w:adjustRightInd w:val="0"/>
        <w:spacing w:after="0" w:line="245" w:lineRule="auto"/>
        <w:ind w:firstLine="216"/>
        <w:jc w:val="both"/>
        <w:rPr>
          <w:rFonts w:ascii="Times New Roman" w:hAnsi="Times New Roman" w:cs="Times New Roman"/>
          <w:sz w:val="24"/>
          <w:szCs w:val="24"/>
        </w:rPr>
      </w:pPr>
      <w:r>
        <w:rPr>
          <w:rFonts w:ascii="Times" w:hAnsi="Times" w:cs="Times"/>
          <w:b/>
          <w:bCs/>
          <w:sz w:val="19"/>
          <w:szCs w:val="19"/>
        </w:rPr>
        <w:t xml:space="preserve">9.7(3) </w:t>
      </w:r>
      <w:r>
        <w:rPr>
          <w:rFonts w:ascii="Times" w:hAnsi="Times" w:cs="Times"/>
          <w:sz w:val="19"/>
          <w:szCs w:val="19"/>
        </w:rPr>
        <w:t>By the filing and registration by the state registrar of an affidavit of paternity executed on or after July 1, 1993, as provided in Iowa Code section 252A.3A, provided that the mother of the child was unmarried at the time of conception, birth, and at any time during the period between conception and birth of the child or if the mother was married at the time of conception, birth, or at any time during the period between conception and birth of the child, a court of competent jurisdiction has determined that the individual to whom the mother was married at the time is not the father of the child.</w:t>
      </w:r>
    </w:p>
    <w:p w:rsidR="003E616A" w:rsidRDefault="003E616A">
      <w:pPr>
        <w:widowControl w:val="0"/>
        <w:autoSpaceDE w:val="0"/>
        <w:autoSpaceDN w:val="0"/>
        <w:adjustRightInd w:val="0"/>
        <w:spacing w:after="0" w:line="3"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4" w:lineRule="auto"/>
        <w:ind w:firstLine="217"/>
        <w:jc w:val="both"/>
        <w:rPr>
          <w:rFonts w:ascii="Times New Roman" w:hAnsi="Times New Roman" w:cs="Times New Roman"/>
          <w:sz w:val="24"/>
          <w:szCs w:val="24"/>
        </w:rPr>
      </w:pPr>
      <w:r>
        <w:rPr>
          <w:rFonts w:ascii="Times" w:hAnsi="Times" w:cs="Times"/>
          <w:b/>
          <w:bCs/>
          <w:sz w:val="20"/>
          <w:szCs w:val="20"/>
        </w:rPr>
        <w:t xml:space="preserve">9.7(4) </w:t>
      </w:r>
      <w:r>
        <w:rPr>
          <w:rFonts w:ascii="Times" w:hAnsi="Times" w:cs="Times"/>
          <w:sz w:val="20"/>
          <w:szCs w:val="20"/>
        </w:rPr>
        <w:t>By a child being born during the marriage unless the paternity has been determined otherwise by a court of competent jurisdiction. [Court Order November 9, 2001, effective February 15, 2002; September 23, 2004, effective November 1, 2004; March 9, 2009, effective July 1, 2009]</w:t>
      </w:r>
    </w:p>
    <w:p w:rsidR="003E616A" w:rsidRDefault="003E616A">
      <w:pPr>
        <w:widowControl w:val="0"/>
        <w:autoSpaceDE w:val="0"/>
        <w:autoSpaceDN w:val="0"/>
        <w:adjustRightInd w:val="0"/>
        <w:spacing w:after="0" w:line="289" w:lineRule="exact"/>
        <w:rPr>
          <w:rFonts w:ascii="Times New Roman" w:hAnsi="Times New Roman" w:cs="Times New Roman"/>
          <w:sz w:val="24"/>
          <w:szCs w:val="24"/>
        </w:rPr>
      </w:pPr>
    </w:p>
    <w:p w:rsidR="003E616A" w:rsidRDefault="002D538E">
      <w:pPr>
        <w:widowControl w:val="0"/>
        <w:autoSpaceDE w:val="0"/>
        <w:autoSpaceDN w:val="0"/>
        <w:adjustRightInd w:val="0"/>
        <w:spacing w:after="0" w:line="239" w:lineRule="auto"/>
        <w:rPr>
          <w:rFonts w:ascii="Times New Roman" w:hAnsi="Times New Roman" w:cs="Times New Roman"/>
          <w:sz w:val="24"/>
          <w:szCs w:val="24"/>
        </w:rPr>
      </w:pPr>
      <w:r>
        <w:rPr>
          <w:rFonts w:ascii="Times" w:hAnsi="Times" w:cs="Times"/>
          <w:b/>
          <w:bCs/>
          <w:sz w:val="20"/>
          <w:szCs w:val="20"/>
        </w:rPr>
        <w:t>Rule 9.8  Deduction amount and use.</w:t>
      </w:r>
    </w:p>
    <w:p w:rsidR="003E616A" w:rsidRDefault="003E616A">
      <w:pPr>
        <w:widowControl w:val="0"/>
        <w:autoSpaceDE w:val="0"/>
        <w:autoSpaceDN w:val="0"/>
        <w:adjustRightInd w:val="0"/>
        <w:spacing w:after="0" w:line="3"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3" w:lineRule="auto"/>
        <w:ind w:firstLine="217"/>
        <w:jc w:val="both"/>
        <w:rPr>
          <w:rFonts w:ascii="Times New Roman" w:hAnsi="Times New Roman" w:cs="Times New Roman"/>
          <w:sz w:val="24"/>
          <w:szCs w:val="24"/>
        </w:rPr>
      </w:pPr>
      <w:r>
        <w:rPr>
          <w:rFonts w:ascii="Times" w:hAnsi="Times" w:cs="Times"/>
          <w:b/>
          <w:bCs/>
          <w:sz w:val="20"/>
          <w:szCs w:val="20"/>
        </w:rPr>
        <w:t xml:space="preserve">9.8(1) </w:t>
      </w:r>
      <w:r>
        <w:rPr>
          <w:rFonts w:ascii="Times" w:hAnsi="Times" w:cs="Times"/>
          <w:sz w:val="20"/>
          <w:szCs w:val="20"/>
        </w:rPr>
        <w:t>The monthly deduction for qualified additional dependents of a parent (custodial or noncustodial) shall be:</w:t>
      </w:r>
    </w:p>
    <w:p w:rsidR="003E616A" w:rsidRDefault="003E616A">
      <w:pPr>
        <w:widowControl w:val="0"/>
        <w:autoSpaceDE w:val="0"/>
        <w:autoSpaceDN w:val="0"/>
        <w:adjustRightInd w:val="0"/>
        <w:spacing w:after="0" w:line="7" w:lineRule="exact"/>
        <w:rPr>
          <w:rFonts w:ascii="Times New Roman" w:hAnsi="Times New Roman" w:cs="Times New Roman"/>
          <w:sz w:val="24"/>
          <w:szCs w:val="24"/>
        </w:rPr>
      </w:pPr>
    </w:p>
    <w:p w:rsidR="003E616A" w:rsidRDefault="002D538E">
      <w:pPr>
        <w:widowControl w:val="0"/>
        <w:numPr>
          <w:ilvl w:val="0"/>
          <w:numId w:val="3"/>
        </w:numPr>
        <w:tabs>
          <w:tab w:val="clear" w:pos="720"/>
          <w:tab w:val="num" w:pos="576"/>
        </w:tabs>
        <w:overflowPunct w:val="0"/>
        <w:autoSpaceDE w:val="0"/>
        <w:autoSpaceDN w:val="0"/>
        <w:adjustRightInd w:val="0"/>
        <w:spacing w:after="0" w:line="236" w:lineRule="auto"/>
        <w:ind w:left="0" w:firstLine="219"/>
        <w:jc w:val="both"/>
        <w:rPr>
          <w:rFonts w:ascii="Times" w:hAnsi="Times" w:cs="Times"/>
          <w:i/>
          <w:iCs/>
          <w:sz w:val="20"/>
          <w:szCs w:val="20"/>
        </w:rPr>
      </w:pPr>
      <w:r>
        <w:rPr>
          <w:rFonts w:ascii="Times" w:hAnsi="Times" w:cs="Times"/>
          <w:sz w:val="20"/>
          <w:szCs w:val="20"/>
        </w:rPr>
        <w:t xml:space="preserve">8% of the parent’s gross monthly income (to a maximum of $800 per month) for one (1) child. </w:t>
      </w:r>
    </w:p>
    <w:p w:rsidR="003E616A" w:rsidRDefault="003E616A">
      <w:pPr>
        <w:widowControl w:val="0"/>
        <w:autoSpaceDE w:val="0"/>
        <w:autoSpaceDN w:val="0"/>
        <w:adjustRightInd w:val="0"/>
        <w:spacing w:after="0" w:line="10" w:lineRule="exact"/>
        <w:rPr>
          <w:rFonts w:ascii="Times" w:hAnsi="Times" w:cs="Times"/>
          <w:i/>
          <w:iCs/>
          <w:sz w:val="20"/>
          <w:szCs w:val="20"/>
        </w:rPr>
      </w:pPr>
    </w:p>
    <w:p w:rsidR="003E616A" w:rsidRDefault="002D538E">
      <w:pPr>
        <w:widowControl w:val="0"/>
        <w:numPr>
          <w:ilvl w:val="0"/>
          <w:numId w:val="3"/>
        </w:numPr>
        <w:tabs>
          <w:tab w:val="clear" w:pos="720"/>
          <w:tab w:val="num" w:pos="576"/>
        </w:tabs>
        <w:overflowPunct w:val="0"/>
        <w:autoSpaceDE w:val="0"/>
        <w:autoSpaceDN w:val="0"/>
        <w:adjustRightInd w:val="0"/>
        <w:spacing w:after="0" w:line="236" w:lineRule="auto"/>
        <w:ind w:left="0" w:firstLine="219"/>
        <w:jc w:val="both"/>
        <w:rPr>
          <w:rFonts w:ascii="Times" w:hAnsi="Times" w:cs="Times"/>
          <w:i/>
          <w:iCs/>
          <w:sz w:val="20"/>
          <w:szCs w:val="20"/>
        </w:rPr>
      </w:pPr>
      <w:r>
        <w:rPr>
          <w:rFonts w:ascii="Times" w:hAnsi="Times" w:cs="Times"/>
          <w:sz w:val="20"/>
          <w:szCs w:val="20"/>
        </w:rPr>
        <w:t xml:space="preserve">12% of the parent’s gross monthly income (to a maximum of $1200 per month) for two (2) children. </w:t>
      </w:r>
    </w:p>
    <w:p w:rsidR="003E616A" w:rsidRDefault="003E616A">
      <w:pPr>
        <w:widowControl w:val="0"/>
        <w:autoSpaceDE w:val="0"/>
        <w:autoSpaceDN w:val="0"/>
        <w:adjustRightInd w:val="0"/>
        <w:spacing w:after="0" w:line="10" w:lineRule="exact"/>
        <w:rPr>
          <w:rFonts w:ascii="Times" w:hAnsi="Times" w:cs="Times"/>
          <w:i/>
          <w:iCs/>
          <w:sz w:val="20"/>
          <w:szCs w:val="20"/>
        </w:rPr>
      </w:pPr>
    </w:p>
    <w:p w:rsidR="003E616A" w:rsidRDefault="002D538E">
      <w:pPr>
        <w:widowControl w:val="0"/>
        <w:numPr>
          <w:ilvl w:val="0"/>
          <w:numId w:val="3"/>
        </w:numPr>
        <w:tabs>
          <w:tab w:val="clear" w:pos="720"/>
          <w:tab w:val="num" w:pos="576"/>
        </w:tabs>
        <w:overflowPunct w:val="0"/>
        <w:autoSpaceDE w:val="0"/>
        <w:autoSpaceDN w:val="0"/>
        <w:adjustRightInd w:val="0"/>
        <w:spacing w:after="0" w:line="236" w:lineRule="auto"/>
        <w:ind w:left="0" w:firstLine="219"/>
        <w:jc w:val="both"/>
        <w:rPr>
          <w:rFonts w:ascii="Times" w:hAnsi="Times" w:cs="Times"/>
          <w:i/>
          <w:iCs/>
          <w:sz w:val="20"/>
          <w:szCs w:val="20"/>
        </w:rPr>
      </w:pPr>
      <w:r>
        <w:rPr>
          <w:rFonts w:ascii="Times" w:hAnsi="Times" w:cs="Times"/>
          <w:sz w:val="20"/>
          <w:szCs w:val="20"/>
        </w:rPr>
        <w:t xml:space="preserve">14% of the parent’s gross monthly income (to a maximum of $1400 per month) for three (3) children. </w:t>
      </w:r>
    </w:p>
    <w:p w:rsidR="003E616A" w:rsidRDefault="003E616A">
      <w:pPr>
        <w:widowControl w:val="0"/>
        <w:autoSpaceDE w:val="0"/>
        <w:autoSpaceDN w:val="0"/>
        <w:adjustRightInd w:val="0"/>
        <w:spacing w:after="0" w:line="10" w:lineRule="exact"/>
        <w:rPr>
          <w:rFonts w:ascii="Times" w:hAnsi="Times" w:cs="Times"/>
          <w:i/>
          <w:iCs/>
          <w:sz w:val="20"/>
          <w:szCs w:val="20"/>
        </w:rPr>
      </w:pPr>
    </w:p>
    <w:p w:rsidR="003E616A" w:rsidRDefault="002D538E">
      <w:pPr>
        <w:widowControl w:val="0"/>
        <w:numPr>
          <w:ilvl w:val="0"/>
          <w:numId w:val="3"/>
        </w:numPr>
        <w:tabs>
          <w:tab w:val="clear" w:pos="720"/>
          <w:tab w:val="num" w:pos="576"/>
        </w:tabs>
        <w:overflowPunct w:val="0"/>
        <w:autoSpaceDE w:val="0"/>
        <w:autoSpaceDN w:val="0"/>
        <w:adjustRightInd w:val="0"/>
        <w:spacing w:after="0" w:line="236" w:lineRule="auto"/>
        <w:ind w:left="0" w:firstLine="219"/>
        <w:jc w:val="both"/>
        <w:rPr>
          <w:rFonts w:ascii="Times" w:hAnsi="Times" w:cs="Times"/>
          <w:i/>
          <w:iCs/>
          <w:sz w:val="20"/>
          <w:szCs w:val="20"/>
        </w:rPr>
      </w:pPr>
      <w:r>
        <w:rPr>
          <w:rFonts w:ascii="Times" w:hAnsi="Times" w:cs="Times"/>
          <w:sz w:val="20"/>
          <w:szCs w:val="20"/>
        </w:rPr>
        <w:t xml:space="preserve">15% of the parent’s gross monthly income (to a maximum of $1500 per month) for four (4) children. </w:t>
      </w:r>
    </w:p>
    <w:p w:rsidR="003E616A" w:rsidRDefault="003E616A">
      <w:pPr>
        <w:widowControl w:val="0"/>
        <w:autoSpaceDE w:val="0"/>
        <w:autoSpaceDN w:val="0"/>
        <w:adjustRightInd w:val="0"/>
        <w:spacing w:after="0" w:line="10" w:lineRule="exact"/>
        <w:rPr>
          <w:rFonts w:ascii="Times" w:hAnsi="Times" w:cs="Times"/>
          <w:i/>
          <w:iCs/>
          <w:sz w:val="20"/>
          <w:szCs w:val="20"/>
        </w:rPr>
      </w:pPr>
    </w:p>
    <w:p w:rsidR="003E616A" w:rsidRDefault="002D538E">
      <w:pPr>
        <w:widowControl w:val="0"/>
        <w:numPr>
          <w:ilvl w:val="0"/>
          <w:numId w:val="3"/>
        </w:numPr>
        <w:tabs>
          <w:tab w:val="clear" w:pos="720"/>
          <w:tab w:val="num" w:pos="576"/>
        </w:tabs>
        <w:overflowPunct w:val="0"/>
        <w:autoSpaceDE w:val="0"/>
        <w:autoSpaceDN w:val="0"/>
        <w:adjustRightInd w:val="0"/>
        <w:spacing w:after="0" w:line="238" w:lineRule="auto"/>
        <w:ind w:left="0" w:firstLine="219"/>
        <w:jc w:val="both"/>
        <w:rPr>
          <w:rFonts w:ascii="Times" w:hAnsi="Times" w:cs="Times"/>
          <w:i/>
          <w:iCs/>
          <w:sz w:val="20"/>
          <w:szCs w:val="20"/>
        </w:rPr>
      </w:pPr>
      <w:r>
        <w:rPr>
          <w:rFonts w:ascii="Times" w:hAnsi="Times" w:cs="Times"/>
          <w:sz w:val="20"/>
          <w:szCs w:val="20"/>
        </w:rPr>
        <w:t xml:space="preserve">16% of the parent’s gross monthly income (to a maximum of $1600 per month) for five (5) or more children. </w:t>
      </w:r>
    </w:p>
    <w:p w:rsidR="003E616A" w:rsidRDefault="003E616A">
      <w:pPr>
        <w:widowControl w:val="0"/>
        <w:autoSpaceDE w:val="0"/>
        <w:autoSpaceDN w:val="0"/>
        <w:adjustRightInd w:val="0"/>
        <w:spacing w:after="0" w:line="2"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46" w:lineRule="auto"/>
        <w:ind w:firstLine="217"/>
        <w:jc w:val="both"/>
        <w:rPr>
          <w:rFonts w:ascii="Times New Roman" w:hAnsi="Times New Roman" w:cs="Times New Roman"/>
          <w:sz w:val="24"/>
          <w:szCs w:val="24"/>
        </w:rPr>
      </w:pPr>
      <w:r>
        <w:rPr>
          <w:rFonts w:ascii="Times" w:hAnsi="Times" w:cs="Times"/>
          <w:b/>
          <w:bCs/>
          <w:sz w:val="19"/>
          <w:szCs w:val="19"/>
        </w:rPr>
        <w:t xml:space="preserve">9.8(2) </w:t>
      </w:r>
      <w:r>
        <w:rPr>
          <w:rFonts w:ascii="Times" w:hAnsi="Times" w:cs="Times"/>
          <w:sz w:val="19"/>
          <w:szCs w:val="19"/>
        </w:rPr>
        <w:t>The qualified additional dependent deduction</w:t>
      </w:r>
      <w:r>
        <w:rPr>
          <w:rFonts w:ascii="Times" w:hAnsi="Times" w:cs="Times"/>
          <w:b/>
          <w:bCs/>
          <w:sz w:val="19"/>
          <w:szCs w:val="19"/>
        </w:rPr>
        <w:t xml:space="preserve"> </w:t>
      </w:r>
      <w:r>
        <w:rPr>
          <w:rFonts w:ascii="Times" w:hAnsi="Times" w:cs="Times"/>
          <w:sz w:val="19"/>
          <w:szCs w:val="19"/>
        </w:rPr>
        <w:t>can be used for the establishment of original orders or in proceedings to modify an existing order. However, the deduction cannot be used to affect the threshold determination of eligibility for a downward modification of an existing order. After the threshold determination has been met, the deduction shall be used in the determination of the net monthly income. A deduction may be taken for a prior obligation for support actually paid (rule 9.5(8)) or a qualified additional dependent deduction (rule 9.5(9)) but both deductions cannot be used for the same child. A qualified additional dependent deduction cannot be claimed for a child for whom there is a prior court or administrative support order. [Court Order November 9, 2001, effective February 15, 2002; September 23, 2004, effective November 1, 2004; March 9, 2009, effective July 1, 2009]</w:t>
      </w:r>
    </w:p>
    <w:p w:rsidR="003E616A" w:rsidRDefault="003E616A">
      <w:pPr>
        <w:widowControl w:val="0"/>
        <w:autoSpaceDE w:val="0"/>
        <w:autoSpaceDN w:val="0"/>
        <w:adjustRightInd w:val="0"/>
        <w:spacing w:after="0" w:line="230"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57" w:lineRule="auto"/>
        <w:jc w:val="both"/>
        <w:rPr>
          <w:rFonts w:ascii="Times New Roman" w:hAnsi="Times New Roman" w:cs="Times New Roman"/>
          <w:sz w:val="24"/>
          <w:szCs w:val="24"/>
        </w:rPr>
      </w:pPr>
      <w:r>
        <w:rPr>
          <w:rFonts w:ascii="Times" w:hAnsi="Times" w:cs="Times"/>
          <w:b/>
          <w:bCs/>
          <w:sz w:val="19"/>
          <w:szCs w:val="19"/>
        </w:rPr>
        <w:lastRenderedPageBreak/>
        <w:t xml:space="preserve">Rule 9.9 Extraordinary visitation credit. </w:t>
      </w:r>
      <w:r>
        <w:rPr>
          <w:rFonts w:ascii="Times" w:hAnsi="Times" w:cs="Times"/>
          <w:sz w:val="19"/>
          <w:szCs w:val="19"/>
        </w:rPr>
        <w:t>If the noncustodial parent’s court-ordered visitation exceeds 127 days per year, the noncustodial parent shall receive a credit to the noncustodial parent’s share of the basic support obligation in accordance with the following table:</w:t>
      </w:r>
    </w:p>
    <w:p w:rsidR="003E616A" w:rsidRDefault="003E616A">
      <w:pPr>
        <w:widowControl w:val="0"/>
        <w:autoSpaceDE w:val="0"/>
        <w:autoSpaceDN w:val="0"/>
        <w:adjustRightInd w:val="0"/>
        <w:spacing w:after="0" w:line="240" w:lineRule="auto"/>
        <w:rPr>
          <w:rFonts w:ascii="Times New Roman" w:hAnsi="Times New Roman" w:cs="Times New Roman"/>
          <w:sz w:val="24"/>
          <w:szCs w:val="24"/>
        </w:rPr>
      </w:pPr>
    </w:p>
    <w:p w:rsidR="00164F6D" w:rsidRDefault="00164F6D">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80" w:type="dxa"/>
        <w:tblLayout w:type="fixed"/>
        <w:tblCellMar>
          <w:left w:w="0" w:type="dxa"/>
          <w:right w:w="0" w:type="dxa"/>
        </w:tblCellMar>
        <w:tblLook w:val="0000"/>
      </w:tblPr>
      <w:tblGrid>
        <w:gridCol w:w="3000"/>
        <w:gridCol w:w="1260"/>
      </w:tblGrid>
      <w:tr w:rsidR="003E616A">
        <w:trPr>
          <w:trHeight w:val="230"/>
        </w:trPr>
        <w:tc>
          <w:tcPr>
            <w:tcW w:w="300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u w:val="single"/>
              </w:rPr>
              <w:t>Days</w:t>
            </w:r>
          </w:p>
        </w:tc>
        <w:tc>
          <w:tcPr>
            <w:tcW w:w="12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60"/>
              <w:jc w:val="center"/>
              <w:rPr>
                <w:rFonts w:ascii="Times New Roman" w:hAnsi="Times New Roman" w:cs="Times New Roman"/>
                <w:sz w:val="24"/>
                <w:szCs w:val="24"/>
              </w:rPr>
            </w:pPr>
            <w:r>
              <w:rPr>
                <w:rFonts w:ascii="Times" w:hAnsi="Times" w:cs="Times"/>
                <w:w w:val="99"/>
                <w:sz w:val="20"/>
                <w:szCs w:val="20"/>
                <w:u w:val="single"/>
              </w:rPr>
              <w:t>Credit</w:t>
            </w:r>
          </w:p>
        </w:tc>
      </w:tr>
      <w:tr w:rsidR="003E616A">
        <w:trPr>
          <w:trHeight w:val="251"/>
        </w:trPr>
        <w:tc>
          <w:tcPr>
            <w:tcW w:w="300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128−147</w:t>
            </w:r>
          </w:p>
        </w:tc>
        <w:tc>
          <w:tcPr>
            <w:tcW w:w="12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40"/>
              <w:jc w:val="center"/>
              <w:rPr>
                <w:rFonts w:ascii="Times New Roman" w:hAnsi="Times New Roman" w:cs="Times New Roman"/>
                <w:sz w:val="24"/>
                <w:szCs w:val="24"/>
              </w:rPr>
            </w:pPr>
            <w:r>
              <w:rPr>
                <w:rFonts w:ascii="Times" w:hAnsi="Times" w:cs="Times"/>
                <w:w w:val="98"/>
                <w:sz w:val="20"/>
                <w:szCs w:val="20"/>
              </w:rPr>
              <w:t>15%</w:t>
            </w:r>
          </w:p>
        </w:tc>
      </w:tr>
      <w:tr w:rsidR="003E616A">
        <w:trPr>
          <w:trHeight w:val="249"/>
        </w:trPr>
        <w:tc>
          <w:tcPr>
            <w:tcW w:w="300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148−166</w:t>
            </w:r>
          </w:p>
        </w:tc>
        <w:tc>
          <w:tcPr>
            <w:tcW w:w="12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40"/>
              <w:jc w:val="center"/>
              <w:rPr>
                <w:rFonts w:ascii="Times New Roman" w:hAnsi="Times New Roman" w:cs="Times New Roman"/>
                <w:sz w:val="24"/>
                <w:szCs w:val="24"/>
              </w:rPr>
            </w:pPr>
            <w:r>
              <w:rPr>
                <w:rFonts w:ascii="Times" w:hAnsi="Times" w:cs="Times"/>
                <w:w w:val="98"/>
                <w:sz w:val="20"/>
                <w:szCs w:val="20"/>
              </w:rPr>
              <w:t>20%</w:t>
            </w:r>
          </w:p>
        </w:tc>
      </w:tr>
      <w:tr w:rsidR="003E616A">
        <w:trPr>
          <w:trHeight w:val="249"/>
        </w:trPr>
        <w:tc>
          <w:tcPr>
            <w:tcW w:w="300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167 or more but less than</w:t>
            </w:r>
          </w:p>
        </w:tc>
        <w:tc>
          <w:tcPr>
            <w:tcW w:w="12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7"/>
                <w:szCs w:val="17"/>
              </w:rPr>
            </w:pPr>
          </w:p>
        </w:tc>
      </w:tr>
      <w:tr w:rsidR="003E616A">
        <w:trPr>
          <w:trHeight w:val="230"/>
        </w:trPr>
        <w:tc>
          <w:tcPr>
            <w:tcW w:w="3000" w:type="dxa"/>
            <w:tcBorders>
              <w:top w:val="nil"/>
              <w:left w:val="nil"/>
              <w:bottom w:val="nil"/>
              <w:right w:val="nil"/>
            </w:tcBorders>
            <w:vAlign w:val="bottom"/>
          </w:tcPr>
          <w:p w:rsidR="003E616A" w:rsidRDefault="002D538E">
            <w:pPr>
              <w:widowControl w:val="0"/>
              <w:autoSpaceDE w:val="0"/>
              <w:autoSpaceDN w:val="0"/>
              <w:adjustRightInd w:val="0"/>
              <w:spacing w:after="0" w:line="221" w:lineRule="exact"/>
              <w:rPr>
                <w:rFonts w:ascii="Times New Roman" w:hAnsi="Times New Roman" w:cs="Times New Roman"/>
                <w:sz w:val="24"/>
                <w:szCs w:val="24"/>
              </w:rPr>
            </w:pPr>
            <w:r>
              <w:rPr>
                <w:rFonts w:ascii="Times" w:hAnsi="Times" w:cs="Times"/>
                <w:sz w:val="20"/>
                <w:szCs w:val="20"/>
              </w:rPr>
              <w:t>equally shared physical care</w:t>
            </w:r>
          </w:p>
        </w:tc>
        <w:tc>
          <w:tcPr>
            <w:tcW w:w="12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40"/>
              <w:jc w:val="center"/>
              <w:rPr>
                <w:rFonts w:ascii="Times New Roman" w:hAnsi="Times New Roman" w:cs="Times New Roman"/>
                <w:sz w:val="24"/>
                <w:szCs w:val="24"/>
              </w:rPr>
            </w:pPr>
            <w:r>
              <w:rPr>
                <w:rFonts w:ascii="Times" w:hAnsi="Times" w:cs="Times"/>
                <w:w w:val="98"/>
                <w:sz w:val="20"/>
                <w:szCs w:val="20"/>
              </w:rPr>
              <w:t>25%</w:t>
            </w:r>
          </w:p>
        </w:tc>
      </w:tr>
    </w:tbl>
    <w:p w:rsidR="003E616A" w:rsidRDefault="003E616A">
      <w:pPr>
        <w:widowControl w:val="0"/>
        <w:autoSpaceDE w:val="0"/>
        <w:autoSpaceDN w:val="0"/>
        <w:adjustRightInd w:val="0"/>
        <w:spacing w:after="0" w:line="105"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55" w:lineRule="auto"/>
        <w:jc w:val="both"/>
        <w:rPr>
          <w:rFonts w:ascii="Times New Roman" w:hAnsi="Times New Roman" w:cs="Times New Roman"/>
          <w:sz w:val="24"/>
          <w:szCs w:val="24"/>
        </w:rPr>
      </w:pPr>
      <w:r>
        <w:rPr>
          <w:rFonts w:ascii="Times" w:hAnsi="Times" w:cs="Times"/>
          <w:sz w:val="19"/>
          <w:szCs w:val="19"/>
        </w:rPr>
        <w:t>For the purposes of this credit, “days” means overnights spent caring for the child. Failure to exercise court-ordered visitation may be a basis for modification. [Court Order September 23, 2004, effective November 1, 2004; March 9, 2009, effective July 1, 2009]</w:t>
      </w:r>
    </w:p>
    <w:p w:rsidR="003E616A" w:rsidRDefault="003E616A">
      <w:pPr>
        <w:widowControl w:val="0"/>
        <w:autoSpaceDE w:val="0"/>
        <w:autoSpaceDN w:val="0"/>
        <w:adjustRightInd w:val="0"/>
        <w:spacing w:after="0" w:line="229"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55" w:lineRule="auto"/>
        <w:jc w:val="both"/>
        <w:rPr>
          <w:rFonts w:ascii="Times New Roman" w:hAnsi="Times New Roman" w:cs="Times New Roman"/>
          <w:sz w:val="24"/>
          <w:szCs w:val="24"/>
        </w:rPr>
      </w:pPr>
      <w:r>
        <w:rPr>
          <w:rFonts w:ascii="Times" w:hAnsi="Times" w:cs="Times"/>
          <w:b/>
          <w:bCs/>
          <w:sz w:val="19"/>
          <w:szCs w:val="19"/>
        </w:rPr>
        <w:t xml:space="preserve">Rule 9.10 Child support guidelines worksheet. </w:t>
      </w:r>
      <w:r>
        <w:rPr>
          <w:rFonts w:ascii="Times" w:hAnsi="Times" w:cs="Times"/>
          <w:sz w:val="19"/>
          <w:szCs w:val="19"/>
        </w:rPr>
        <w:t>All</w:t>
      </w:r>
      <w:r>
        <w:rPr>
          <w:rFonts w:ascii="Times" w:hAnsi="Times" w:cs="Times"/>
          <w:b/>
          <w:bCs/>
          <w:sz w:val="19"/>
          <w:szCs w:val="19"/>
        </w:rPr>
        <w:t xml:space="preserve"> </w:t>
      </w:r>
      <w:r>
        <w:rPr>
          <w:rFonts w:ascii="Times" w:hAnsi="Times" w:cs="Times"/>
          <w:sz w:val="19"/>
          <w:szCs w:val="19"/>
        </w:rPr>
        <w:t>parties shall file a child support guidelines worksheet prior to a support hearing or the establishment of a support order. The parties shall use Form 1 that accompanies these rules, unless both parties agree to use Form 2. The Child Support Recovery Unit (CSRU) shall use Form 2. [Court Order November 9, 2001, effective February 15, 2002; September 23, 2004, effective November 1, 2004]</w:t>
      </w:r>
    </w:p>
    <w:p w:rsidR="003E616A" w:rsidRDefault="003E616A">
      <w:pPr>
        <w:widowControl w:val="0"/>
        <w:autoSpaceDE w:val="0"/>
        <w:autoSpaceDN w:val="0"/>
        <w:adjustRightInd w:val="0"/>
        <w:spacing w:after="0" w:line="234"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Times" w:hAnsi="Times" w:cs="Times"/>
          <w:b/>
          <w:bCs/>
          <w:sz w:val="19"/>
          <w:szCs w:val="19"/>
        </w:rPr>
        <w:t xml:space="preserve">Rule 9.11 Variance from guidelines. </w:t>
      </w:r>
      <w:r>
        <w:rPr>
          <w:rFonts w:ascii="Times" w:hAnsi="Times" w:cs="Times"/>
          <w:sz w:val="19"/>
          <w:szCs w:val="19"/>
        </w:rPr>
        <w:t>The court shall</w:t>
      </w:r>
      <w:r>
        <w:rPr>
          <w:rFonts w:ascii="Times" w:hAnsi="Times" w:cs="Times"/>
          <w:b/>
          <w:bCs/>
          <w:sz w:val="19"/>
          <w:szCs w:val="19"/>
        </w:rPr>
        <w:t xml:space="preserve"> </w:t>
      </w:r>
      <w:r>
        <w:rPr>
          <w:rFonts w:ascii="Times" w:hAnsi="Times" w:cs="Times"/>
          <w:sz w:val="19"/>
          <w:szCs w:val="19"/>
        </w:rPr>
        <w:t>not vary from the amount of child support which would result from application of the guidelines without a written finding that the guidelines would be unjust or inappropriate as determined under the following criteria:</w:t>
      </w:r>
    </w:p>
    <w:p w:rsidR="003E616A" w:rsidRDefault="002D538E">
      <w:pPr>
        <w:widowControl w:val="0"/>
        <w:overflowPunct w:val="0"/>
        <w:autoSpaceDE w:val="0"/>
        <w:autoSpaceDN w:val="0"/>
        <w:adjustRightInd w:val="0"/>
        <w:spacing w:after="0" w:line="231" w:lineRule="auto"/>
        <w:ind w:firstLine="216"/>
        <w:rPr>
          <w:rFonts w:ascii="Times New Roman" w:hAnsi="Times New Roman" w:cs="Times New Roman"/>
          <w:sz w:val="24"/>
          <w:szCs w:val="24"/>
        </w:rPr>
      </w:pPr>
      <w:r>
        <w:rPr>
          <w:rFonts w:ascii="Times" w:hAnsi="Times" w:cs="Times"/>
          <w:b/>
          <w:bCs/>
          <w:sz w:val="20"/>
          <w:szCs w:val="20"/>
        </w:rPr>
        <w:t xml:space="preserve">9.11(1) </w:t>
      </w:r>
      <w:r>
        <w:rPr>
          <w:rFonts w:ascii="Times" w:hAnsi="Times" w:cs="Times"/>
          <w:sz w:val="20"/>
          <w:szCs w:val="20"/>
        </w:rPr>
        <w:t>Substantial injustice would result to the payor, payee, or child.</w:t>
      </w:r>
    </w:p>
    <w:p w:rsidR="003E616A" w:rsidRDefault="003E616A">
      <w:pPr>
        <w:widowControl w:val="0"/>
        <w:autoSpaceDE w:val="0"/>
        <w:autoSpaceDN w:val="0"/>
        <w:adjustRightInd w:val="0"/>
        <w:spacing w:after="0" w:line="3"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2" w:lineRule="auto"/>
        <w:ind w:firstLine="216"/>
        <w:jc w:val="both"/>
        <w:rPr>
          <w:rFonts w:ascii="Times New Roman" w:hAnsi="Times New Roman" w:cs="Times New Roman"/>
          <w:sz w:val="24"/>
          <w:szCs w:val="24"/>
        </w:rPr>
      </w:pPr>
      <w:r>
        <w:rPr>
          <w:rFonts w:ascii="Times" w:hAnsi="Times" w:cs="Times"/>
          <w:b/>
          <w:bCs/>
          <w:sz w:val="20"/>
          <w:szCs w:val="20"/>
        </w:rPr>
        <w:t xml:space="preserve">9.11(2) </w:t>
      </w:r>
      <w:r>
        <w:rPr>
          <w:rFonts w:ascii="Times" w:hAnsi="Times" w:cs="Times"/>
          <w:sz w:val="20"/>
          <w:szCs w:val="20"/>
        </w:rPr>
        <w:t>Adjustments are necessary to provide for the</w:t>
      </w:r>
      <w:r>
        <w:rPr>
          <w:rFonts w:ascii="Times" w:hAnsi="Times" w:cs="Times"/>
          <w:b/>
          <w:bCs/>
          <w:sz w:val="20"/>
          <w:szCs w:val="20"/>
        </w:rPr>
        <w:t xml:space="preserve"> </w:t>
      </w:r>
      <w:r>
        <w:rPr>
          <w:rFonts w:ascii="Times" w:hAnsi="Times" w:cs="Times"/>
          <w:sz w:val="20"/>
          <w:szCs w:val="20"/>
        </w:rPr>
        <w:t>needs of the child or to do justice between the parties, payor, or payee under the special circumstances of the case.</w:t>
      </w:r>
    </w:p>
    <w:p w:rsidR="003E616A" w:rsidRDefault="003E616A">
      <w:pPr>
        <w:widowControl w:val="0"/>
        <w:autoSpaceDE w:val="0"/>
        <w:autoSpaceDN w:val="0"/>
        <w:adjustRightInd w:val="0"/>
        <w:spacing w:after="0" w:line="4"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2" w:lineRule="auto"/>
        <w:ind w:firstLine="217"/>
        <w:rPr>
          <w:rFonts w:ascii="Times New Roman" w:hAnsi="Times New Roman" w:cs="Times New Roman"/>
          <w:sz w:val="24"/>
          <w:szCs w:val="24"/>
        </w:rPr>
      </w:pPr>
      <w:r>
        <w:rPr>
          <w:rFonts w:ascii="Times" w:hAnsi="Times" w:cs="Times"/>
          <w:b/>
          <w:bCs/>
          <w:sz w:val="20"/>
          <w:szCs w:val="20"/>
        </w:rPr>
        <w:t xml:space="preserve">9.11(3) </w:t>
      </w:r>
      <w:r>
        <w:rPr>
          <w:rFonts w:ascii="Times" w:hAnsi="Times" w:cs="Times"/>
          <w:sz w:val="20"/>
          <w:szCs w:val="20"/>
        </w:rPr>
        <w:t>Circumstances contemplated in Iowa Code</w:t>
      </w:r>
      <w:r>
        <w:rPr>
          <w:rFonts w:ascii="Times" w:hAnsi="Times" w:cs="Times"/>
          <w:b/>
          <w:bCs/>
          <w:sz w:val="20"/>
          <w:szCs w:val="20"/>
        </w:rPr>
        <w:t xml:space="preserve"> </w:t>
      </w:r>
      <w:r>
        <w:rPr>
          <w:rFonts w:ascii="Times" w:hAnsi="Times" w:cs="Times"/>
          <w:sz w:val="20"/>
          <w:szCs w:val="20"/>
        </w:rPr>
        <w:t>section 234.39.</w:t>
      </w:r>
    </w:p>
    <w:p w:rsidR="003E616A" w:rsidRDefault="003E616A">
      <w:pPr>
        <w:widowControl w:val="0"/>
        <w:autoSpaceDE w:val="0"/>
        <w:autoSpaceDN w:val="0"/>
        <w:adjustRightInd w:val="0"/>
        <w:spacing w:after="0" w:line="2"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47" w:lineRule="auto"/>
        <w:ind w:firstLine="217"/>
        <w:jc w:val="both"/>
        <w:rPr>
          <w:rFonts w:ascii="Times New Roman" w:hAnsi="Times New Roman" w:cs="Times New Roman"/>
          <w:sz w:val="24"/>
          <w:szCs w:val="24"/>
        </w:rPr>
      </w:pPr>
      <w:r>
        <w:rPr>
          <w:rFonts w:ascii="Times" w:hAnsi="Times" w:cs="Times"/>
          <w:b/>
          <w:bCs/>
          <w:sz w:val="19"/>
          <w:szCs w:val="19"/>
        </w:rPr>
        <w:t xml:space="preserve">9.11(4) </w:t>
      </w:r>
      <w:r>
        <w:rPr>
          <w:rFonts w:ascii="Times" w:hAnsi="Times" w:cs="Times"/>
          <w:sz w:val="19"/>
          <w:szCs w:val="19"/>
        </w:rPr>
        <w:t>The court shall not use earning capacity rather</w:t>
      </w:r>
      <w:r>
        <w:rPr>
          <w:rFonts w:ascii="Times" w:hAnsi="Times" w:cs="Times"/>
          <w:b/>
          <w:bCs/>
          <w:sz w:val="19"/>
          <w:szCs w:val="19"/>
        </w:rPr>
        <w:t xml:space="preserve"> </w:t>
      </w:r>
      <w:r>
        <w:rPr>
          <w:rFonts w:ascii="Times" w:hAnsi="Times" w:cs="Times"/>
          <w:sz w:val="19"/>
          <w:szCs w:val="19"/>
        </w:rPr>
        <w:t>than actual earnings unless a written determination is made that, if actual earnings were used, substantial injustice would occur or adjustments would be necessary to provide for the needs of the child or to do justice between the parties. [Court Order November 9, 2001, effective February 15, 2002; September 23, 2004, effective November 1, 2004; March 9, 2009, effective July 1, 2009]</w:t>
      </w:r>
    </w:p>
    <w:p w:rsidR="00164F6D" w:rsidRDefault="00164F6D">
      <w:pPr>
        <w:widowControl w:val="0"/>
        <w:autoSpaceDE w:val="0"/>
        <w:autoSpaceDN w:val="0"/>
        <w:adjustRightInd w:val="0"/>
        <w:spacing w:after="0" w:line="200" w:lineRule="exact"/>
        <w:rPr>
          <w:rFonts w:ascii="Times New Roman" w:hAnsi="Times New Roman" w:cs="Times New Roman"/>
          <w:sz w:val="24"/>
          <w:szCs w:val="24"/>
        </w:rPr>
      </w:pPr>
    </w:p>
    <w:p w:rsidR="00164F6D" w:rsidRDefault="00164F6D">
      <w:pPr>
        <w:widowControl w:val="0"/>
        <w:autoSpaceDE w:val="0"/>
        <w:autoSpaceDN w:val="0"/>
        <w:adjustRightInd w:val="0"/>
        <w:spacing w:after="0" w:line="200" w:lineRule="exact"/>
        <w:rPr>
          <w:rFonts w:ascii="Times New Roman" w:hAnsi="Times New Roman" w:cs="Times New Roman"/>
          <w:sz w:val="24"/>
          <w:szCs w:val="24"/>
        </w:rPr>
      </w:pPr>
    </w:p>
    <w:p w:rsidR="00164F6D" w:rsidRDefault="00164F6D">
      <w:pPr>
        <w:widowControl w:val="0"/>
        <w:autoSpaceDE w:val="0"/>
        <w:autoSpaceDN w:val="0"/>
        <w:adjustRightInd w:val="0"/>
        <w:spacing w:after="0" w:line="200" w:lineRule="exact"/>
        <w:rPr>
          <w:rFonts w:ascii="Times New Roman" w:hAnsi="Times New Roman" w:cs="Times New Roman"/>
          <w:sz w:val="24"/>
          <w:szCs w:val="24"/>
        </w:rPr>
      </w:pPr>
    </w:p>
    <w:p w:rsidR="003E616A" w:rsidRDefault="002D538E">
      <w:pPr>
        <w:widowControl w:val="0"/>
        <w:autoSpaceDE w:val="0"/>
        <w:autoSpaceDN w:val="0"/>
        <w:adjustRightInd w:val="0"/>
        <w:spacing w:after="0" w:line="239" w:lineRule="auto"/>
        <w:rPr>
          <w:rFonts w:ascii="Times New Roman" w:hAnsi="Times New Roman" w:cs="Times New Roman"/>
          <w:sz w:val="24"/>
          <w:szCs w:val="24"/>
        </w:rPr>
      </w:pPr>
      <w:r>
        <w:rPr>
          <w:rFonts w:ascii="Times" w:hAnsi="Times" w:cs="Times"/>
          <w:b/>
          <w:bCs/>
          <w:sz w:val="20"/>
          <w:szCs w:val="20"/>
        </w:rPr>
        <w:t>Rule 9.12  Medical support order.</w:t>
      </w:r>
    </w:p>
    <w:p w:rsidR="003E616A" w:rsidRDefault="003E616A">
      <w:pPr>
        <w:widowControl w:val="0"/>
        <w:autoSpaceDE w:val="0"/>
        <w:autoSpaceDN w:val="0"/>
        <w:adjustRightInd w:val="0"/>
        <w:spacing w:after="0" w:line="3"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2" w:lineRule="auto"/>
        <w:ind w:firstLine="217"/>
        <w:jc w:val="both"/>
        <w:rPr>
          <w:rFonts w:ascii="Times New Roman" w:hAnsi="Times New Roman" w:cs="Times New Roman"/>
          <w:sz w:val="24"/>
          <w:szCs w:val="24"/>
        </w:rPr>
      </w:pPr>
      <w:r>
        <w:rPr>
          <w:rFonts w:ascii="Times" w:hAnsi="Times" w:cs="Times"/>
          <w:b/>
          <w:bCs/>
          <w:sz w:val="20"/>
          <w:szCs w:val="20"/>
        </w:rPr>
        <w:t xml:space="preserve">9.12(1) </w:t>
      </w:r>
      <w:r>
        <w:rPr>
          <w:rFonts w:ascii="Times" w:hAnsi="Times" w:cs="Times"/>
          <w:sz w:val="20"/>
          <w:szCs w:val="20"/>
        </w:rPr>
        <w:t>The court shall enter an order for medical support as required by statute. For purposes of Iowa Code section 252E.1A, the table contained in rule 9.12(4) is established for use by the courts of this state in determining reasonable cost for a health benefit plan and a reasonable amount in lieu of a health benefit plan (cash medical support). The sum certain dollar amount determined shall be stated in the order, as an amount in addition to the child support amount.</w:t>
      </w:r>
    </w:p>
    <w:p w:rsidR="003E616A" w:rsidRDefault="003E616A">
      <w:pPr>
        <w:widowControl w:val="0"/>
        <w:autoSpaceDE w:val="0"/>
        <w:autoSpaceDN w:val="0"/>
        <w:adjustRightInd w:val="0"/>
        <w:spacing w:after="0" w:line="8"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2" w:lineRule="auto"/>
        <w:ind w:firstLine="216"/>
        <w:jc w:val="both"/>
        <w:rPr>
          <w:rFonts w:ascii="Times New Roman" w:hAnsi="Times New Roman" w:cs="Times New Roman"/>
          <w:sz w:val="24"/>
          <w:szCs w:val="24"/>
        </w:rPr>
      </w:pPr>
      <w:r>
        <w:rPr>
          <w:rFonts w:ascii="Times" w:hAnsi="Times" w:cs="Times"/>
          <w:b/>
          <w:bCs/>
          <w:sz w:val="20"/>
          <w:szCs w:val="20"/>
        </w:rPr>
        <w:t xml:space="preserve">9.12(2) </w:t>
      </w:r>
      <w:r>
        <w:rPr>
          <w:rFonts w:ascii="Times" w:hAnsi="Times" w:cs="Times"/>
          <w:sz w:val="20"/>
          <w:szCs w:val="20"/>
        </w:rPr>
        <w:t>Refer to the table in rule 9.12(4) to determine</w:t>
      </w:r>
      <w:r>
        <w:rPr>
          <w:rFonts w:ascii="Times" w:hAnsi="Times" w:cs="Times"/>
          <w:b/>
          <w:bCs/>
          <w:sz w:val="20"/>
          <w:szCs w:val="20"/>
        </w:rPr>
        <w:t xml:space="preserve"> </w:t>
      </w:r>
      <w:r>
        <w:rPr>
          <w:rFonts w:ascii="Times" w:hAnsi="Times" w:cs="Times"/>
          <w:sz w:val="20"/>
          <w:szCs w:val="20"/>
        </w:rPr>
        <w:t>if the parent has health insurance available at “reasonable cost.” Find the appropriate cell for the parent’s net income (as determined by the guidelines) and for the correct number of children. Multiply the parent’s gross income by the percentage in that cell. If the amount is equal to or more than the cost of the child’s portion of the health insurance premium (family cost minus single cost), it is available at “reasonable cost.” For minimum orders (net incomes 0 − 850), “reasonable cost” is zero or no cost.</w:t>
      </w:r>
    </w:p>
    <w:p w:rsidR="003E616A" w:rsidRDefault="003E616A">
      <w:pPr>
        <w:widowControl w:val="0"/>
        <w:autoSpaceDE w:val="0"/>
        <w:autoSpaceDN w:val="0"/>
        <w:adjustRightInd w:val="0"/>
        <w:spacing w:after="0" w:line="11"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46" w:lineRule="auto"/>
        <w:ind w:firstLine="216"/>
        <w:jc w:val="both"/>
        <w:rPr>
          <w:rFonts w:ascii="Times New Roman" w:hAnsi="Times New Roman" w:cs="Times New Roman"/>
          <w:sz w:val="24"/>
          <w:szCs w:val="24"/>
        </w:rPr>
      </w:pPr>
      <w:r>
        <w:rPr>
          <w:rFonts w:ascii="Times" w:hAnsi="Times" w:cs="Times"/>
          <w:b/>
          <w:bCs/>
          <w:sz w:val="19"/>
          <w:szCs w:val="19"/>
        </w:rPr>
        <w:t xml:space="preserve">9.12(3) </w:t>
      </w:r>
      <w:r>
        <w:rPr>
          <w:rFonts w:ascii="Times" w:hAnsi="Times" w:cs="Times"/>
          <w:sz w:val="19"/>
          <w:szCs w:val="19"/>
        </w:rPr>
        <w:t>If neither parent has health insurance available at “reasonable cost,” if appropriate according to Iowa Code section 252E.1A, the court shall order cash medical support. Refer to the table in rule 9.12(4) to determine the amount of cash medical support. Find the appropriate cell for the parent’s preliminary net income (gross income minus all appropriate deductions other than cash medical support in the pending matter) and for the correct number of children. Multiply the parent’s gross income by the percentage in that cell to get the cash medical support amount. For minimum orders (net incomes 0 − 850), cash medical support is not ordered.</w:t>
      </w:r>
    </w:p>
    <w:p w:rsidR="003E616A" w:rsidRDefault="003E616A">
      <w:pPr>
        <w:widowControl w:val="0"/>
        <w:autoSpaceDE w:val="0"/>
        <w:autoSpaceDN w:val="0"/>
        <w:adjustRightInd w:val="0"/>
        <w:spacing w:after="0" w:line="1"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9" w:lineRule="auto"/>
        <w:ind w:right="20" w:firstLine="216"/>
        <w:jc w:val="both"/>
        <w:rPr>
          <w:rFonts w:ascii="Times New Roman" w:hAnsi="Times New Roman" w:cs="Times New Roman"/>
          <w:sz w:val="24"/>
          <w:szCs w:val="24"/>
        </w:rPr>
      </w:pPr>
      <w:r>
        <w:rPr>
          <w:rFonts w:ascii="Times" w:hAnsi="Times" w:cs="Times"/>
          <w:sz w:val="20"/>
          <w:szCs w:val="20"/>
        </w:rPr>
        <w:t>Use the adjusted net income (preliminary net income minus the amount of cash medical support in the pending matter) for the correct number of children on the Schedule of Basic Support Obligations to find the appropriate amount of child support. Once the adjusted net income has been determined, do not allow another deduction for cash medical support.</w:t>
      </w:r>
    </w:p>
    <w:p w:rsidR="003E616A" w:rsidRDefault="003E616A">
      <w:pPr>
        <w:widowControl w:val="0"/>
        <w:autoSpaceDE w:val="0"/>
        <w:autoSpaceDN w:val="0"/>
        <w:adjustRightInd w:val="0"/>
        <w:spacing w:after="0" w:line="240" w:lineRule="auto"/>
        <w:rPr>
          <w:rFonts w:ascii="Times New Roman" w:hAnsi="Times New Roman" w:cs="Times New Roman"/>
          <w:sz w:val="24"/>
          <w:szCs w:val="24"/>
        </w:rPr>
        <w:sectPr w:rsidR="003E616A" w:rsidSect="00164F6D">
          <w:type w:val="continuous"/>
          <w:pgSz w:w="12247" w:h="15849"/>
          <w:pgMar w:top="394" w:right="1067" w:bottom="1440" w:left="1800" w:header="720" w:footer="720" w:gutter="0"/>
          <w:cols w:space="480"/>
          <w:noEndnote/>
        </w:sectPr>
      </w:pPr>
    </w:p>
    <w:tbl>
      <w:tblPr>
        <w:tblW w:w="0" w:type="auto"/>
        <w:tblLayout w:type="fixed"/>
        <w:tblCellMar>
          <w:left w:w="0" w:type="dxa"/>
          <w:right w:w="0" w:type="dxa"/>
        </w:tblCellMar>
        <w:tblLook w:val="0000"/>
      </w:tblPr>
      <w:tblGrid>
        <w:gridCol w:w="880"/>
        <w:gridCol w:w="920"/>
        <w:gridCol w:w="1340"/>
        <w:gridCol w:w="1220"/>
        <w:gridCol w:w="340"/>
        <w:gridCol w:w="1560"/>
        <w:gridCol w:w="300"/>
        <w:gridCol w:w="1260"/>
        <w:gridCol w:w="1560"/>
      </w:tblGrid>
      <w:tr w:rsidR="003E616A">
        <w:trPr>
          <w:trHeight w:val="237"/>
        </w:trPr>
        <w:tc>
          <w:tcPr>
            <w:tcW w:w="880" w:type="dxa"/>
            <w:tcBorders>
              <w:top w:val="nil"/>
              <w:left w:val="nil"/>
              <w:bottom w:val="nil"/>
              <w:right w:val="nil"/>
            </w:tcBorders>
            <w:vAlign w:val="bottom"/>
          </w:tcPr>
          <w:p w:rsidR="003E616A" w:rsidRDefault="003E616A">
            <w:pPr>
              <w:widowControl w:val="0"/>
              <w:autoSpaceDE w:val="0"/>
              <w:autoSpaceDN w:val="0"/>
              <w:adjustRightInd w:val="0"/>
              <w:spacing w:after="0" w:line="229" w:lineRule="exact"/>
              <w:ind w:right="40"/>
              <w:jc w:val="right"/>
              <w:rPr>
                <w:rFonts w:ascii="Times New Roman" w:hAnsi="Times New Roman" w:cs="Times New Roman"/>
                <w:sz w:val="24"/>
                <w:szCs w:val="24"/>
              </w:rPr>
            </w:pPr>
          </w:p>
        </w:tc>
        <w:tc>
          <w:tcPr>
            <w:tcW w:w="9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3420" w:type="dxa"/>
            <w:gridSpan w:val="4"/>
            <w:tcBorders>
              <w:top w:val="nil"/>
              <w:left w:val="nil"/>
              <w:bottom w:val="nil"/>
              <w:right w:val="nil"/>
            </w:tcBorders>
            <w:vAlign w:val="bottom"/>
          </w:tcPr>
          <w:p w:rsidR="003E616A" w:rsidRDefault="003E616A">
            <w:pPr>
              <w:widowControl w:val="0"/>
              <w:autoSpaceDE w:val="0"/>
              <w:autoSpaceDN w:val="0"/>
              <w:adjustRightInd w:val="0"/>
              <w:spacing w:after="0" w:line="229" w:lineRule="exact"/>
              <w:ind w:left="140"/>
              <w:rPr>
                <w:rFonts w:ascii="Times New Roman" w:hAnsi="Times New Roman" w:cs="Times New Roman"/>
                <w:sz w:val="24"/>
                <w:szCs w:val="24"/>
              </w:rPr>
            </w:pPr>
          </w:p>
        </w:tc>
        <w:tc>
          <w:tcPr>
            <w:tcW w:w="12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nil"/>
            </w:tcBorders>
            <w:vAlign w:val="bottom"/>
          </w:tcPr>
          <w:p w:rsidR="003E616A" w:rsidRDefault="003E616A">
            <w:pPr>
              <w:widowControl w:val="0"/>
              <w:autoSpaceDE w:val="0"/>
              <w:autoSpaceDN w:val="0"/>
              <w:adjustRightInd w:val="0"/>
              <w:spacing w:after="0" w:line="229" w:lineRule="exact"/>
              <w:ind w:left="680"/>
              <w:rPr>
                <w:rFonts w:ascii="Times New Roman" w:hAnsi="Times New Roman" w:cs="Times New Roman"/>
                <w:sz w:val="24"/>
                <w:szCs w:val="24"/>
              </w:rPr>
            </w:pPr>
          </w:p>
        </w:tc>
      </w:tr>
      <w:tr w:rsidR="003E616A">
        <w:trPr>
          <w:trHeight w:val="642"/>
        </w:trPr>
        <w:tc>
          <w:tcPr>
            <w:tcW w:w="88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b/>
                <w:bCs/>
                <w:sz w:val="20"/>
                <w:szCs w:val="20"/>
              </w:rPr>
              <w:t>9.12(4)</w:t>
            </w:r>
          </w:p>
        </w:tc>
        <w:tc>
          <w:tcPr>
            <w:tcW w:w="2260" w:type="dxa"/>
            <w:gridSpan w:val="2"/>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
              <w:rPr>
                <w:rFonts w:ascii="Times New Roman" w:hAnsi="Times New Roman" w:cs="Times New Roman"/>
                <w:sz w:val="24"/>
                <w:szCs w:val="24"/>
              </w:rPr>
            </w:pPr>
            <w:r>
              <w:rPr>
                <w:rFonts w:ascii="Times" w:hAnsi="Times" w:cs="Times"/>
                <w:i/>
                <w:iCs/>
                <w:sz w:val="20"/>
                <w:szCs w:val="20"/>
              </w:rPr>
              <w:t>Medical support table.</w:t>
            </w:r>
          </w:p>
        </w:tc>
        <w:tc>
          <w:tcPr>
            <w:tcW w:w="12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4"/>
                <w:szCs w:val="24"/>
              </w:rPr>
            </w:pPr>
          </w:p>
        </w:tc>
        <w:tc>
          <w:tcPr>
            <w:tcW w:w="2200" w:type="dxa"/>
            <w:gridSpan w:val="3"/>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4"/>
                <w:szCs w:val="24"/>
              </w:rPr>
            </w:pPr>
          </w:p>
        </w:tc>
      </w:tr>
      <w:tr w:rsidR="003E616A">
        <w:trPr>
          <w:trHeight w:val="136"/>
        </w:trPr>
        <w:tc>
          <w:tcPr>
            <w:tcW w:w="1800" w:type="dxa"/>
            <w:gridSpan w:val="2"/>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9"/>
                <w:szCs w:val="9"/>
              </w:rPr>
            </w:pPr>
          </w:p>
        </w:tc>
        <w:tc>
          <w:tcPr>
            <w:tcW w:w="13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9"/>
                <w:szCs w:val="9"/>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9"/>
                <w:szCs w:val="9"/>
              </w:rPr>
            </w:pPr>
          </w:p>
        </w:tc>
        <w:tc>
          <w:tcPr>
            <w:tcW w:w="2200" w:type="dxa"/>
            <w:gridSpan w:val="3"/>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9"/>
                <w:szCs w:val="9"/>
              </w:rPr>
            </w:pPr>
          </w:p>
        </w:tc>
        <w:tc>
          <w:tcPr>
            <w:tcW w:w="12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9"/>
                <w:szCs w:val="9"/>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9"/>
                <w:szCs w:val="9"/>
              </w:rPr>
            </w:pPr>
          </w:p>
        </w:tc>
      </w:tr>
      <w:tr w:rsidR="003E616A">
        <w:trPr>
          <w:trHeight w:val="202"/>
        </w:trPr>
        <w:tc>
          <w:tcPr>
            <w:tcW w:w="1800" w:type="dxa"/>
            <w:gridSpan w:val="2"/>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02" w:lineRule="exact"/>
              <w:ind w:right="780"/>
              <w:jc w:val="right"/>
              <w:rPr>
                <w:rFonts w:ascii="Times New Roman" w:hAnsi="Times New Roman" w:cs="Times New Roman"/>
                <w:sz w:val="24"/>
                <w:szCs w:val="24"/>
              </w:rPr>
            </w:pPr>
            <w:r>
              <w:rPr>
                <w:rFonts w:ascii="Times" w:hAnsi="Times" w:cs="Times"/>
                <w:sz w:val="20"/>
                <w:szCs w:val="20"/>
              </w:rPr>
              <w:t>Net</w:t>
            </w:r>
          </w:p>
        </w:tc>
        <w:tc>
          <w:tcPr>
            <w:tcW w:w="1340" w:type="dxa"/>
            <w:tcBorders>
              <w:top w:val="nil"/>
              <w:left w:val="nil"/>
              <w:bottom w:val="nil"/>
              <w:right w:val="nil"/>
            </w:tcBorders>
            <w:vAlign w:val="bottom"/>
          </w:tcPr>
          <w:p w:rsidR="003E616A" w:rsidRDefault="002D538E">
            <w:pPr>
              <w:widowControl w:val="0"/>
              <w:autoSpaceDE w:val="0"/>
              <w:autoSpaceDN w:val="0"/>
              <w:adjustRightInd w:val="0"/>
              <w:spacing w:after="0" w:line="202" w:lineRule="exact"/>
              <w:ind w:left="380"/>
              <w:rPr>
                <w:rFonts w:ascii="Times New Roman" w:hAnsi="Times New Roman" w:cs="Times New Roman"/>
                <w:sz w:val="24"/>
                <w:szCs w:val="24"/>
              </w:rPr>
            </w:pPr>
            <w:r>
              <w:rPr>
                <w:rFonts w:ascii="Times" w:hAnsi="Times" w:cs="Times"/>
                <w:sz w:val="20"/>
                <w:szCs w:val="20"/>
              </w:rPr>
              <w:t>One</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02" w:lineRule="exact"/>
              <w:ind w:left="200"/>
              <w:jc w:val="center"/>
              <w:rPr>
                <w:rFonts w:ascii="Times New Roman" w:hAnsi="Times New Roman" w:cs="Times New Roman"/>
                <w:sz w:val="24"/>
                <w:szCs w:val="24"/>
              </w:rPr>
            </w:pPr>
            <w:r>
              <w:rPr>
                <w:rFonts w:ascii="Times" w:hAnsi="Times" w:cs="Times"/>
                <w:w w:val="98"/>
                <w:sz w:val="20"/>
                <w:szCs w:val="20"/>
              </w:rPr>
              <w:t>Two</w:t>
            </w:r>
          </w:p>
        </w:tc>
        <w:tc>
          <w:tcPr>
            <w:tcW w:w="2200" w:type="dxa"/>
            <w:gridSpan w:val="3"/>
            <w:tcBorders>
              <w:top w:val="nil"/>
              <w:left w:val="nil"/>
              <w:bottom w:val="nil"/>
              <w:right w:val="nil"/>
            </w:tcBorders>
            <w:vAlign w:val="bottom"/>
          </w:tcPr>
          <w:p w:rsidR="003E616A" w:rsidRDefault="002D538E">
            <w:pPr>
              <w:widowControl w:val="0"/>
              <w:autoSpaceDE w:val="0"/>
              <w:autoSpaceDN w:val="0"/>
              <w:adjustRightInd w:val="0"/>
              <w:spacing w:after="0" w:line="202" w:lineRule="exact"/>
              <w:jc w:val="center"/>
              <w:rPr>
                <w:rFonts w:ascii="Times New Roman" w:hAnsi="Times New Roman" w:cs="Times New Roman"/>
                <w:sz w:val="24"/>
                <w:szCs w:val="24"/>
              </w:rPr>
            </w:pPr>
            <w:r>
              <w:rPr>
                <w:rFonts w:ascii="Times" w:hAnsi="Times" w:cs="Times"/>
                <w:sz w:val="20"/>
                <w:szCs w:val="20"/>
              </w:rPr>
              <w:t>Three</w:t>
            </w:r>
          </w:p>
        </w:tc>
        <w:tc>
          <w:tcPr>
            <w:tcW w:w="1260" w:type="dxa"/>
            <w:tcBorders>
              <w:top w:val="nil"/>
              <w:left w:val="nil"/>
              <w:bottom w:val="nil"/>
              <w:right w:val="nil"/>
            </w:tcBorders>
            <w:vAlign w:val="bottom"/>
          </w:tcPr>
          <w:p w:rsidR="003E616A" w:rsidRDefault="002D538E">
            <w:pPr>
              <w:widowControl w:val="0"/>
              <w:autoSpaceDE w:val="0"/>
              <w:autoSpaceDN w:val="0"/>
              <w:adjustRightInd w:val="0"/>
              <w:spacing w:after="0" w:line="202" w:lineRule="exact"/>
              <w:ind w:right="220"/>
              <w:jc w:val="center"/>
              <w:rPr>
                <w:rFonts w:ascii="Times New Roman" w:hAnsi="Times New Roman" w:cs="Times New Roman"/>
                <w:sz w:val="24"/>
                <w:szCs w:val="24"/>
              </w:rPr>
            </w:pPr>
            <w:r>
              <w:rPr>
                <w:rFonts w:ascii="Times" w:hAnsi="Times" w:cs="Times"/>
                <w:sz w:val="20"/>
                <w:szCs w:val="20"/>
              </w:rPr>
              <w:t>Four</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02" w:lineRule="exact"/>
              <w:jc w:val="center"/>
              <w:rPr>
                <w:rFonts w:ascii="Times New Roman" w:hAnsi="Times New Roman" w:cs="Times New Roman"/>
                <w:sz w:val="24"/>
                <w:szCs w:val="24"/>
              </w:rPr>
            </w:pPr>
            <w:r>
              <w:rPr>
                <w:rFonts w:ascii="Times" w:hAnsi="Times" w:cs="Times"/>
                <w:w w:val="97"/>
                <w:sz w:val="20"/>
                <w:szCs w:val="20"/>
              </w:rPr>
              <w:t>Five or</w:t>
            </w:r>
          </w:p>
        </w:tc>
      </w:tr>
      <w:tr w:rsidR="003E616A">
        <w:trPr>
          <w:trHeight w:val="222"/>
        </w:trPr>
        <w:tc>
          <w:tcPr>
            <w:tcW w:w="1800" w:type="dxa"/>
            <w:gridSpan w:val="2"/>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1" w:lineRule="exact"/>
              <w:ind w:right="620"/>
              <w:jc w:val="right"/>
              <w:rPr>
                <w:rFonts w:ascii="Times New Roman" w:hAnsi="Times New Roman" w:cs="Times New Roman"/>
                <w:sz w:val="24"/>
                <w:szCs w:val="24"/>
              </w:rPr>
            </w:pPr>
            <w:r>
              <w:rPr>
                <w:rFonts w:ascii="Times" w:hAnsi="Times" w:cs="Times"/>
                <w:sz w:val="20"/>
                <w:szCs w:val="20"/>
              </w:rPr>
              <w:t>Income</w:t>
            </w:r>
          </w:p>
        </w:tc>
        <w:tc>
          <w:tcPr>
            <w:tcW w:w="1340" w:type="dxa"/>
            <w:tcBorders>
              <w:top w:val="nil"/>
              <w:left w:val="nil"/>
              <w:bottom w:val="nil"/>
              <w:right w:val="nil"/>
            </w:tcBorders>
            <w:vAlign w:val="bottom"/>
          </w:tcPr>
          <w:p w:rsidR="003E616A" w:rsidRDefault="002D538E">
            <w:pPr>
              <w:widowControl w:val="0"/>
              <w:autoSpaceDE w:val="0"/>
              <w:autoSpaceDN w:val="0"/>
              <w:adjustRightInd w:val="0"/>
              <w:spacing w:after="0" w:line="221" w:lineRule="exact"/>
              <w:ind w:left="320"/>
              <w:rPr>
                <w:rFonts w:ascii="Times New Roman" w:hAnsi="Times New Roman" w:cs="Times New Roman"/>
                <w:sz w:val="24"/>
                <w:szCs w:val="24"/>
              </w:rPr>
            </w:pPr>
            <w:r>
              <w:rPr>
                <w:rFonts w:ascii="Times" w:hAnsi="Times" w:cs="Times"/>
                <w:sz w:val="20"/>
                <w:szCs w:val="20"/>
              </w:rPr>
              <w:t>Child</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1" w:lineRule="exact"/>
              <w:ind w:left="220"/>
              <w:jc w:val="center"/>
              <w:rPr>
                <w:rFonts w:ascii="Times New Roman" w:hAnsi="Times New Roman" w:cs="Times New Roman"/>
                <w:sz w:val="24"/>
                <w:szCs w:val="24"/>
              </w:rPr>
            </w:pPr>
            <w:r>
              <w:rPr>
                <w:rFonts w:ascii="Times" w:hAnsi="Times" w:cs="Times"/>
                <w:w w:val="99"/>
                <w:sz w:val="20"/>
                <w:szCs w:val="20"/>
              </w:rPr>
              <w:t>Children</w:t>
            </w:r>
          </w:p>
        </w:tc>
        <w:tc>
          <w:tcPr>
            <w:tcW w:w="2200" w:type="dxa"/>
            <w:gridSpan w:val="3"/>
            <w:tcBorders>
              <w:top w:val="nil"/>
              <w:left w:val="nil"/>
              <w:bottom w:val="nil"/>
              <w:right w:val="nil"/>
            </w:tcBorders>
            <w:vAlign w:val="bottom"/>
          </w:tcPr>
          <w:p w:rsidR="003E616A" w:rsidRDefault="002D538E">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w:hAnsi="Times" w:cs="Times"/>
                <w:w w:val="99"/>
                <w:sz w:val="20"/>
                <w:szCs w:val="20"/>
              </w:rPr>
              <w:t>Children</w:t>
            </w:r>
          </w:p>
        </w:tc>
        <w:tc>
          <w:tcPr>
            <w:tcW w:w="1260" w:type="dxa"/>
            <w:tcBorders>
              <w:top w:val="nil"/>
              <w:left w:val="nil"/>
              <w:bottom w:val="nil"/>
              <w:right w:val="nil"/>
            </w:tcBorders>
            <w:vAlign w:val="bottom"/>
          </w:tcPr>
          <w:p w:rsidR="003E616A" w:rsidRDefault="002D538E">
            <w:pPr>
              <w:widowControl w:val="0"/>
              <w:autoSpaceDE w:val="0"/>
              <w:autoSpaceDN w:val="0"/>
              <w:adjustRightInd w:val="0"/>
              <w:spacing w:after="0" w:line="221" w:lineRule="exact"/>
              <w:ind w:right="220"/>
              <w:jc w:val="center"/>
              <w:rPr>
                <w:rFonts w:ascii="Times New Roman" w:hAnsi="Times New Roman" w:cs="Times New Roman"/>
                <w:sz w:val="24"/>
                <w:szCs w:val="24"/>
              </w:rPr>
            </w:pPr>
            <w:r>
              <w:rPr>
                <w:rFonts w:ascii="Times" w:hAnsi="Times" w:cs="Times"/>
                <w:w w:val="99"/>
                <w:sz w:val="20"/>
                <w:szCs w:val="20"/>
              </w:rPr>
              <w:t>Children</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w:hAnsi="Times" w:cs="Times"/>
                <w:w w:val="97"/>
                <w:sz w:val="20"/>
                <w:szCs w:val="20"/>
              </w:rPr>
              <w:t>more</w:t>
            </w:r>
          </w:p>
        </w:tc>
      </w:tr>
      <w:tr w:rsidR="003E616A">
        <w:trPr>
          <w:trHeight w:val="222"/>
        </w:trPr>
        <w:tc>
          <w:tcPr>
            <w:tcW w:w="880" w:type="dxa"/>
            <w:tcBorders>
              <w:top w:val="nil"/>
              <w:left w:val="single" w:sz="8" w:space="0" w:color="auto"/>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9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3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2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2200" w:type="dxa"/>
            <w:gridSpan w:val="3"/>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2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w:hAnsi="Times" w:cs="Times"/>
                <w:w w:val="99"/>
                <w:sz w:val="20"/>
                <w:szCs w:val="20"/>
              </w:rPr>
              <w:t>Children</w:t>
            </w:r>
          </w:p>
        </w:tc>
      </w:tr>
      <w:tr w:rsidR="003E616A">
        <w:trPr>
          <w:trHeight w:val="25"/>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c>
          <w:tcPr>
            <w:tcW w:w="13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c>
          <w:tcPr>
            <w:tcW w:w="2200" w:type="dxa"/>
            <w:gridSpan w:val="3"/>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c>
          <w:tcPr>
            <w:tcW w:w="12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880" w:type="dxa"/>
            <w:tcBorders>
              <w:top w:val="nil"/>
              <w:left w:val="single" w:sz="8" w:space="0" w:color="auto"/>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w w:val="94"/>
                <w:sz w:val="20"/>
                <w:szCs w:val="20"/>
              </w:rPr>
              <w:t>0 − 850</w:t>
            </w:r>
          </w:p>
        </w:tc>
        <w:tc>
          <w:tcPr>
            <w:tcW w:w="13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2200" w:type="dxa"/>
            <w:gridSpan w:val="3"/>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8"/>
                <w:sz w:val="20"/>
                <w:szCs w:val="20"/>
              </w:rPr>
              <w:t>− MINIMUM ORDER −</w:t>
            </w:r>
          </w:p>
        </w:tc>
        <w:tc>
          <w:tcPr>
            <w:tcW w:w="12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r>
      <w:tr w:rsidR="003E616A">
        <w:trPr>
          <w:trHeight w:val="66"/>
        </w:trPr>
        <w:tc>
          <w:tcPr>
            <w:tcW w:w="1800" w:type="dxa"/>
            <w:gridSpan w:val="2"/>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2200" w:type="dxa"/>
            <w:gridSpan w:val="3"/>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1800" w:type="dxa"/>
            <w:gridSpan w:val="2"/>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851 − 900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1%</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1%</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1%</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1%</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1%</w:t>
            </w:r>
          </w:p>
        </w:tc>
      </w:tr>
      <w:tr w:rsidR="003E616A">
        <w:trPr>
          <w:trHeight w:val="66"/>
        </w:trPr>
        <w:tc>
          <w:tcPr>
            <w:tcW w:w="1800" w:type="dxa"/>
            <w:gridSpan w:val="2"/>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1800" w:type="dxa"/>
            <w:gridSpan w:val="2"/>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901 − 950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1%</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1%</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1%</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1%</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1%</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951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− 1000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1%</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1%</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1%</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1%</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1%</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1001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− 1050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1%</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1%</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1%</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1%</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1%</w:t>
            </w:r>
          </w:p>
        </w:tc>
      </w:tr>
      <w:tr w:rsidR="003E616A">
        <w:trPr>
          <w:trHeight w:val="66"/>
        </w:trPr>
        <w:tc>
          <w:tcPr>
            <w:tcW w:w="1800" w:type="dxa"/>
            <w:gridSpan w:val="2"/>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1800" w:type="dxa"/>
            <w:gridSpan w:val="2"/>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1051 − 1100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2%</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1%</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1%</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1%</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1%</w:t>
            </w:r>
          </w:p>
        </w:tc>
      </w:tr>
      <w:tr w:rsidR="003E616A">
        <w:trPr>
          <w:trHeight w:val="66"/>
        </w:trPr>
        <w:tc>
          <w:tcPr>
            <w:tcW w:w="1800" w:type="dxa"/>
            <w:gridSpan w:val="2"/>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1800" w:type="dxa"/>
            <w:gridSpan w:val="2"/>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1101 − 1150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2%</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1%</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1%</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1%</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1%</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1151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− 1200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2%</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2%</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1%</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1%</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1%</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1201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− 1250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2%</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2%</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2%</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1%</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1%</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1251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− 1300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3%</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2%</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2%</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2%</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1%</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40" w:lineRule="auto"/>
              <w:jc w:val="right"/>
              <w:rPr>
                <w:rFonts w:ascii="Times New Roman" w:hAnsi="Times New Roman" w:cs="Times New Roman"/>
                <w:sz w:val="24"/>
                <w:szCs w:val="24"/>
              </w:rPr>
            </w:pPr>
            <w:r>
              <w:rPr>
                <w:rFonts w:ascii="Times" w:hAnsi="Times" w:cs="Times"/>
                <w:sz w:val="20"/>
                <w:szCs w:val="20"/>
              </w:rPr>
              <w:t>1301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40" w:lineRule="auto"/>
              <w:ind w:right="220"/>
              <w:jc w:val="right"/>
              <w:rPr>
                <w:rFonts w:ascii="Times New Roman" w:hAnsi="Times New Roman" w:cs="Times New Roman"/>
                <w:sz w:val="24"/>
                <w:szCs w:val="24"/>
              </w:rPr>
            </w:pPr>
            <w:r>
              <w:rPr>
                <w:rFonts w:ascii="Times" w:hAnsi="Times" w:cs="Times"/>
                <w:sz w:val="20"/>
                <w:szCs w:val="20"/>
              </w:rPr>
              <w:t>− 1350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40" w:lineRule="auto"/>
              <w:ind w:left="400"/>
              <w:rPr>
                <w:rFonts w:ascii="Times New Roman" w:hAnsi="Times New Roman" w:cs="Times New Roman"/>
                <w:sz w:val="24"/>
                <w:szCs w:val="24"/>
              </w:rPr>
            </w:pPr>
            <w:r>
              <w:rPr>
                <w:rFonts w:ascii="Times" w:hAnsi="Times" w:cs="Times"/>
                <w:sz w:val="20"/>
                <w:szCs w:val="20"/>
              </w:rPr>
              <w:t>3%</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40" w:lineRule="auto"/>
              <w:ind w:left="200"/>
              <w:jc w:val="center"/>
              <w:rPr>
                <w:rFonts w:ascii="Times New Roman" w:hAnsi="Times New Roman" w:cs="Times New Roman"/>
                <w:sz w:val="24"/>
                <w:szCs w:val="24"/>
              </w:rPr>
            </w:pPr>
            <w:r>
              <w:rPr>
                <w:rFonts w:ascii="Times" w:hAnsi="Times" w:cs="Times"/>
                <w:sz w:val="20"/>
                <w:szCs w:val="20"/>
              </w:rPr>
              <w:t>2%</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0"/>
                <w:szCs w:val="20"/>
              </w:rPr>
              <w:t>2%</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40" w:lineRule="auto"/>
              <w:ind w:right="240"/>
              <w:jc w:val="center"/>
              <w:rPr>
                <w:rFonts w:ascii="Times New Roman" w:hAnsi="Times New Roman" w:cs="Times New Roman"/>
                <w:sz w:val="24"/>
                <w:szCs w:val="24"/>
              </w:rPr>
            </w:pPr>
            <w:r>
              <w:rPr>
                <w:rFonts w:ascii="Times" w:hAnsi="Times" w:cs="Times"/>
                <w:sz w:val="20"/>
                <w:szCs w:val="20"/>
              </w:rPr>
              <w:t>2%</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7"/>
                <w:sz w:val="20"/>
                <w:szCs w:val="20"/>
              </w:rPr>
              <w:t>2%</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1351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− 1400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3%</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2%</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2%</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2%</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2%</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1401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− 1450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4%</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2%</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2%</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2%</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2%</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1451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− 1500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4%</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3%</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2%</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2%</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2%</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1501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− 1550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4%</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3%</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2%</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2%</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2%</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1551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− 1600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3%</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3%</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2%</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2%</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1601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− 1650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3%</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3%</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2%</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2%</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1651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− 1700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3%</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3%</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3%</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2%</w:t>
            </w:r>
          </w:p>
        </w:tc>
      </w:tr>
      <w:tr w:rsidR="003E616A">
        <w:trPr>
          <w:trHeight w:val="67"/>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1701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− 1750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3%</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3%</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3%</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2%</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1751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− 1800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4%</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3%</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3%</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3%</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1801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− 1850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4%</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3%</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3%</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3%</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1851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− 1900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4%</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3%</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3%</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3%</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1901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− 1950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4%</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4%</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3%</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3%</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1951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− 2000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4%</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4%</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3%</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3%</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2001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− 2050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5%</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4%</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3%</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3%</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2051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− 2100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5%</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4%</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4%</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3%</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2101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− 2150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5%</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4%</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4%</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3%</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2151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− 2200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5%</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4%</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4%</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4%</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2201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− 2250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5%</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4%</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4%</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4%</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2251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− 2300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5%</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5%</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4%</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4%</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2301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− 2350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5%</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5%</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4%</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4%</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2351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− 2400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5%</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5%</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4%</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4%</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2401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− 2450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5%</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5%</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5%</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4%</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2451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− 2500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5%</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5%</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5%</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4%</w:t>
            </w:r>
          </w:p>
        </w:tc>
      </w:tr>
      <w:tr w:rsidR="003E616A">
        <w:trPr>
          <w:trHeight w:val="66"/>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880" w:type="dxa"/>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40" w:lineRule="auto"/>
              <w:jc w:val="right"/>
              <w:rPr>
                <w:rFonts w:ascii="Times New Roman" w:hAnsi="Times New Roman" w:cs="Times New Roman"/>
                <w:sz w:val="24"/>
                <w:szCs w:val="24"/>
              </w:rPr>
            </w:pPr>
            <w:r>
              <w:rPr>
                <w:rFonts w:ascii="Times" w:hAnsi="Times" w:cs="Times"/>
                <w:sz w:val="20"/>
                <w:szCs w:val="20"/>
              </w:rPr>
              <w:t>2501</w:t>
            </w:r>
          </w:p>
        </w:tc>
        <w:tc>
          <w:tcPr>
            <w:tcW w:w="920" w:type="dxa"/>
            <w:tcBorders>
              <w:top w:val="nil"/>
              <w:left w:val="nil"/>
              <w:bottom w:val="nil"/>
              <w:right w:val="nil"/>
            </w:tcBorders>
            <w:vAlign w:val="bottom"/>
          </w:tcPr>
          <w:p w:rsidR="003E616A" w:rsidRDefault="002D538E">
            <w:pPr>
              <w:widowControl w:val="0"/>
              <w:autoSpaceDE w:val="0"/>
              <w:autoSpaceDN w:val="0"/>
              <w:adjustRightInd w:val="0"/>
              <w:spacing w:after="0" w:line="240" w:lineRule="auto"/>
              <w:ind w:right="220"/>
              <w:jc w:val="right"/>
              <w:rPr>
                <w:rFonts w:ascii="Times New Roman" w:hAnsi="Times New Roman" w:cs="Times New Roman"/>
                <w:sz w:val="24"/>
                <w:szCs w:val="24"/>
              </w:rPr>
            </w:pPr>
            <w:r>
              <w:rPr>
                <w:rFonts w:ascii="Times" w:hAnsi="Times" w:cs="Times"/>
                <w:sz w:val="20"/>
                <w:szCs w:val="20"/>
              </w:rPr>
              <w:t>− 2550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40" w:lineRule="auto"/>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40" w:lineRule="auto"/>
              <w:ind w:left="200"/>
              <w:jc w:val="center"/>
              <w:rPr>
                <w:rFonts w:ascii="Times New Roman" w:hAnsi="Times New Roman" w:cs="Times New Roman"/>
                <w:sz w:val="24"/>
                <w:szCs w:val="24"/>
              </w:rPr>
            </w:pPr>
            <w:r>
              <w:rPr>
                <w:rFonts w:ascii="Times" w:hAnsi="Times" w:cs="Times"/>
                <w:sz w:val="20"/>
                <w:szCs w:val="20"/>
              </w:rPr>
              <w:t>5%</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0"/>
                <w:szCs w:val="20"/>
              </w:rPr>
              <w:t>5%</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40" w:lineRule="auto"/>
              <w:ind w:right="240"/>
              <w:jc w:val="center"/>
              <w:rPr>
                <w:rFonts w:ascii="Times New Roman" w:hAnsi="Times New Roman" w:cs="Times New Roman"/>
                <w:sz w:val="24"/>
                <w:szCs w:val="24"/>
              </w:rPr>
            </w:pPr>
            <w:r>
              <w:rPr>
                <w:rFonts w:ascii="Times" w:hAnsi="Times" w:cs="Times"/>
                <w:sz w:val="20"/>
                <w:szCs w:val="20"/>
              </w:rPr>
              <w:t>5%</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7"/>
                <w:sz w:val="20"/>
                <w:szCs w:val="20"/>
              </w:rPr>
              <w:t>4%</w:t>
            </w:r>
          </w:p>
        </w:tc>
      </w:tr>
      <w:tr w:rsidR="003E616A">
        <w:trPr>
          <w:trHeight w:val="66"/>
        </w:trPr>
        <w:tc>
          <w:tcPr>
            <w:tcW w:w="1800" w:type="dxa"/>
            <w:gridSpan w:val="2"/>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r>
      <w:tr w:rsidR="003E616A">
        <w:trPr>
          <w:trHeight w:val="240"/>
        </w:trPr>
        <w:tc>
          <w:tcPr>
            <w:tcW w:w="1800" w:type="dxa"/>
            <w:gridSpan w:val="2"/>
            <w:tcBorders>
              <w:top w:val="nil"/>
              <w:left w:val="single" w:sz="8" w:space="0" w:color="auto"/>
              <w:bottom w:val="nil"/>
              <w:right w:val="nil"/>
            </w:tcBorders>
            <w:vAlign w:val="bottom"/>
          </w:tcPr>
          <w:p w:rsidR="003E616A" w:rsidRDefault="002D538E">
            <w:pPr>
              <w:widowControl w:val="0"/>
              <w:autoSpaceDE w:val="0"/>
              <w:autoSpaceDN w:val="0"/>
              <w:adjustRightInd w:val="0"/>
              <w:spacing w:after="0" w:line="229" w:lineRule="exact"/>
              <w:ind w:right="220"/>
              <w:jc w:val="right"/>
              <w:rPr>
                <w:rFonts w:ascii="Times New Roman" w:hAnsi="Times New Roman" w:cs="Times New Roman"/>
                <w:sz w:val="24"/>
                <w:szCs w:val="24"/>
              </w:rPr>
            </w:pPr>
            <w:r>
              <w:rPr>
                <w:rFonts w:ascii="Times" w:hAnsi="Times" w:cs="Times"/>
                <w:sz w:val="20"/>
                <w:szCs w:val="20"/>
              </w:rPr>
              <w:t>2551 − 20000</w:t>
            </w:r>
          </w:p>
        </w:tc>
        <w:tc>
          <w:tcPr>
            <w:tcW w:w="13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400"/>
              <w:rPr>
                <w:rFonts w:ascii="Times New Roman" w:hAnsi="Times New Roman" w:cs="Times New Roman"/>
                <w:sz w:val="24"/>
                <w:szCs w:val="24"/>
              </w:rPr>
            </w:pPr>
            <w:r>
              <w:rPr>
                <w:rFonts w:ascii="Times" w:hAnsi="Times" w:cs="Times"/>
                <w:sz w:val="20"/>
                <w:szCs w:val="20"/>
              </w:rPr>
              <w:t>5%</w:t>
            </w:r>
          </w:p>
        </w:tc>
        <w:tc>
          <w:tcPr>
            <w:tcW w:w="12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00"/>
              <w:jc w:val="center"/>
              <w:rPr>
                <w:rFonts w:ascii="Times New Roman" w:hAnsi="Times New Roman" w:cs="Times New Roman"/>
                <w:sz w:val="24"/>
                <w:szCs w:val="24"/>
              </w:rPr>
            </w:pPr>
            <w:r>
              <w:rPr>
                <w:rFonts w:ascii="Times" w:hAnsi="Times" w:cs="Times"/>
                <w:sz w:val="20"/>
                <w:szCs w:val="20"/>
              </w:rPr>
              <w:t>5%</w:t>
            </w:r>
          </w:p>
        </w:tc>
        <w:tc>
          <w:tcPr>
            <w:tcW w:w="3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5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5%</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240"/>
              <w:jc w:val="center"/>
              <w:rPr>
                <w:rFonts w:ascii="Times New Roman" w:hAnsi="Times New Roman" w:cs="Times New Roman"/>
                <w:sz w:val="24"/>
                <w:szCs w:val="24"/>
              </w:rPr>
            </w:pPr>
            <w:r>
              <w:rPr>
                <w:rFonts w:ascii="Times" w:hAnsi="Times" w:cs="Times"/>
                <w:sz w:val="20"/>
                <w:szCs w:val="20"/>
              </w:rPr>
              <w:t>5%</w:t>
            </w:r>
          </w:p>
        </w:tc>
        <w:tc>
          <w:tcPr>
            <w:tcW w:w="15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5%</w:t>
            </w:r>
          </w:p>
        </w:tc>
      </w:tr>
      <w:tr w:rsidR="003E616A">
        <w:trPr>
          <w:trHeight w:val="48"/>
        </w:trPr>
        <w:tc>
          <w:tcPr>
            <w:tcW w:w="88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1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12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126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r>
    </w:tbl>
    <w:p w:rsidR="003E616A" w:rsidRDefault="00C803FB">
      <w:pPr>
        <w:widowControl w:val="0"/>
        <w:autoSpaceDE w:val="0"/>
        <w:autoSpaceDN w:val="0"/>
        <w:adjustRightInd w:val="0"/>
        <w:spacing w:after="0" w:line="240" w:lineRule="auto"/>
        <w:rPr>
          <w:rFonts w:ascii="Times New Roman" w:hAnsi="Times New Roman" w:cs="Times New Roman"/>
          <w:sz w:val="24"/>
          <w:szCs w:val="24"/>
        </w:rPr>
        <w:sectPr w:rsidR="003E616A" w:rsidSect="00164F6D">
          <w:pgSz w:w="12247" w:h="15849"/>
          <w:pgMar w:top="394" w:right="1787" w:bottom="1440" w:left="1080" w:header="720" w:footer="720" w:gutter="0"/>
          <w:cols w:space="720"/>
          <w:noEndnote/>
        </w:sectPr>
      </w:pPr>
      <w:r w:rsidRPr="00C803FB">
        <w:rPr>
          <w:noProof/>
        </w:rPr>
        <w:pict>
          <v:line id="_x0000_s1026" style="position:absolute;z-index:-251658240;mso-position-horizontal-relative:text;mso-position-vertical-relative:text" from="78.5pt,-621.5pt" to="78.5pt,0" o:allowincell="f" strokeweight=".32mm"/>
        </w:pict>
      </w:r>
      <w:r w:rsidRPr="00C803FB">
        <w:rPr>
          <w:noProof/>
        </w:rPr>
        <w:pict>
          <v:line id="_x0000_s1027" style="position:absolute;z-index:-251657216;mso-position-horizontal-relative:text;mso-position-vertical-relative:text" from="156.55pt,-621.5pt" to="156.55pt,-586.9pt" o:allowincell="f" strokeweight=".32mm"/>
        </w:pict>
      </w:r>
      <w:r w:rsidRPr="00C803FB">
        <w:rPr>
          <w:noProof/>
        </w:rPr>
        <w:pict>
          <v:line id="_x0000_s1028" style="position:absolute;z-index:-251656192;mso-position-horizontal-relative:text;mso-position-vertical-relative:text" from="234.6pt,-621.5pt" to="234.6pt,-586.9pt" o:allowincell="f" strokeweight=".31997mm"/>
        </w:pict>
      </w:r>
      <w:r w:rsidRPr="00C803FB">
        <w:rPr>
          <w:noProof/>
        </w:rPr>
        <w:pict>
          <v:line id="_x0000_s1029" style="position:absolute;z-index:-251655168;mso-position-horizontal-relative:text;mso-position-vertical-relative:text" from="312.65pt,-621.5pt" to="312.65pt,-586.9pt" o:allowincell="f" strokeweight=".31997mm"/>
        </w:pict>
      </w:r>
      <w:r w:rsidRPr="00C803FB">
        <w:rPr>
          <w:noProof/>
        </w:rPr>
        <w:pict>
          <v:line id="_x0000_s1030" style="position:absolute;z-index:-251654144;mso-position-horizontal-relative:text;mso-position-vertical-relative:text" from="390.65pt,-621.5pt" to="390.65pt,-586.9pt" o:allowincell="f" strokeweight=".32mm"/>
        </w:pict>
      </w:r>
      <w:r w:rsidRPr="00C803FB">
        <w:rPr>
          <w:noProof/>
        </w:rPr>
        <w:pict>
          <v:line id="_x0000_s1031" style="position:absolute;z-index:-251653120;mso-position-horizontal-relative:text;mso-position-vertical-relative:text" from="468.75pt,-621.5pt" to="468.75pt,0" o:allowincell="f" strokeweight=".31997mm"/>
        </w:pict>
      </w:r>
      <w:r w:rsidRPr="00C803FB">
        <w:rPr>
          <w:noProof/>
        </w:rPr>
        <w:pict>
          <v:rect id="_x0000_s1032" style="position:absolute;margin-left:78.1pt;margin-top:-587.35pt;width:390.2pt;height:16.35pt;z-index:-251652096;mso-position-horizontal-relative:text;mso-position-vertical-relative:text" o:allowincell="f" fillcolor="#dedede" stroked="f"/>
        </w:pict>
      </w:r>
    </w:p>
    <w:p w:rsidR="003E616A" w:rsidRDefault="002D538E">
      <w:pPr>
        <w:widowControl w:val="0"/>
        <w:overflowPunct w:val="0"/>
        <w:autoSpaceDE w:val="0"/>
        <w:autoSpaceDN w:val="0"/>
        <w:adjustRightInd w:val="0"/>
        <w:spacing w:after="0" w:line="245" w:lineRule="auto"/>
        <w:ind w:firstLine="217"/>
        <w:jc w:val="both"/>
        <w:rPr>
          <w:rFonts w:ascii="Times New Roman" w:hAnsi="Times New Roman" w:cs="Times New Roman"/>
          <w:sz w:val="24"/>
          <w:szCs w:val="24"/>
        </w:rPr>
      </w:pPr>
      <w:r>
        <w:rPr>
          <w:rFonts w:ascii="Times" w:hAnsi="Times" w:cs="Times"/>
          <w:b/>
          <w:bCs/>
          <w:sz w:val="19"/>
          <w:szCs w:val="19"/>
        </w:rPr>
        <w:lastRenderedPageBreak/>
        <w:t xml:space="preserve">9.12(5) </w:t>
      </w:r>
      <w:r>
        <w:rPr>
          <w:rFonts w:ascii="Times" w:hAnsi="Times" w:cs="Times"/>
          <w:sz w:val="19"/>
          <w:szCs w:val="19"/>
        </w:rPr>
        <w:t>“Uncovered medical expenses” means all</w:t>
      </w:r>
      <w:r>
        <w:rPr>
          <w:rFonts w:ascii="Times" w:hAnsi="Times" w:cs="Times"/>
          <w:b/>
          <w:bCs/>
          <w:sz w:val="19"/>
          <w:szCs w:val="19"/>
        </w:rPr>
        <w:t xml:space="preserve"> </w:t>
      </w:r>
      <w:r>
        <w:rPr>
          <w:rFonts w:ascii="Times" w:hAnsi="Times" w:cs="Times"/>
          <w:sz w:val="19"/>
          <w:szCs w:val="19"/>
        </w:rPr>
        <w:t>medical expenses for the child not paid by insurance. The custodial parent shall pay the first $250 per year per child of uncovered medical expenses up to a maximum of $800 per year for all children. Uncovered medical expenses in excess of $250 per child or a maximum of $800 per year for all children shall be paid by the parents in proportion to their respective net incomes. “Medical expenses” shall include, but not be limited to, costs for reasonably necessary medical, orthodontia, dental treatment, physical therapy, eye care, including eye glasses or contact lenses, mental health treatment, substance abuse treatment, prescription drugs, and any other uncovered medical expense. Uncovered medical expenses are not to be deducted in arriving at net income. [Court Order November 9, 2001, effective February 15, 2002; September 23, 2004, effective November 1, 2004; March 9, 2009, effective July 1, 2009]</w:t>
      </w:r>
    </w:p>
    <w:p w:rsidR="003E616A" w:rsidRDefault="003E616A">
      <w:pPr>
        <w:widowControl w:val="0"/>
        <w:autoSpaceDE w:val="0"/>
        <w:autoSpaceDN w:val="0"/>
        <w:adjustRightInd w:val="0"/>
        <w:spacing w:after="0" w:line="245" w:lineRule="exact"/>
        <w:rPr>
          <w:rFonts w:ascii="Times New Roman" w:hAnsi="Times New Roman" w:cs="Times New Roman"/>
          <w:sz w:val="24"/>
          <w:szCs w:val="24"/>
        </w:rPr>
      </w:pPr>
    </w:p>
    <w:p w:rsidR="003E616A" w:rsidRDefault="002D538E" w:rsidP="000227A7">
      <w:pPr>
        <w:widowControl w:val="0"/>
        <w:autoSpaceDE w:val="0"/>
        <w:autoSpaceDN w:val="0"/>
        <w:adjustRightInd w:val="0"/>
        <w:spacing w:after="0" w:line="239" w:lineRule="auto"/>
        <w:rPr>
          <w:rFonts w:ascii="Times New Roman" w:hAnsi="Times New Roman" w:cs="Times New Roman"/>
          <w:sz w:val="24"/>
          <w:szCs w:val="24"/>
        </w:rPr>
      </w:pPr>
      <w:r>
        <w:rPr>
          <w:rFonts w:ascii="Times" w:hAnsi="Times" w:cs="Times"/>
          <w:b/>
          <w:bCs/>
          <w:sz w:val="20"/>
          <w:szCs w:val="20"/>
        </w:rPr>
        <w:t>Rule 9.13  Stipulation for child and medical support</w:t>
      </w:r>
      <w:r>
        <w:rPr>
          <w:rFonts w:ascii="Times" w:hAnsi="Times" w:cs="Times"/>
          <w:b/>
          <w:bCs/>
          <w:sz w:val="19"/>
          <w:szCs w:val="19"/>
        </w:rPr>
        <w:t xml:space="preserve">— court review.  </w:t>
      </w:r>
      <w:r>
        <w:rPr>
          <w:rFonts w:ascii="Times" w:hAnsi="Times" w:cs="Times"/>
          <w:sz w:val="19"/>
          <w:szCs w:val="19"/>
        </w:rPr>
        <w:t>A stipulation of the parties establishing</w:t>
      </w:r>
      <w:r w:rsidR="00164F6D">
        <w:rPr>
          <w:rFonts w:ascii="Times" w:hAnsi="Times" w:cs="Times"/>
          <w:sz w:val="19"/>
          <w:szCs w:val="19"/>
        </w:rPr>
        <w:t xml:space="preserve"> </w:t>
      </w:r>
      <w:r>
        <w:rPr>
          <w:rFonts w:ascii="Times" w:hAnsi="Times" w:cs="Times"/>
          <w:sz w:val="19"/>
          <w:szCs w:val="19"/>
        </w:rPr>
        <w:t>child support and medical support shall be reviewed by the court to determine if the amount stipulated and the medical support provisions are in substantial compliance with the guidelines. A proposed order to incorporate the stipulation shall be reviewed by the court to determine its compliance with these guidelines. If a variance from the guidelines is proposed, the court must determine whether it is justified and appropriate, and, if so, include the stated reasons for the variance in the order. [Court Order November 9, 2001, effective February 15, 2002; September 23, 2004, effective November 1, 2004]</w:t>
      </w:r>
    </w:p>
    <w:p w:rsidR="003E616A" w:rsidRDefault="003E616A">
      <w:pPr>
        <w:widowControl w:val="0"/>
        <w:autoSpaceDE w:val="0"/>
        <w:autoSpaceDN w:val="0"/>
        <w:adjustRightInd w:val="0"/>
        <w:spacing w:after="0" w:line="288"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55" w:lineRule="auto"/>
        <w:ind w:right="20"/>
        <w:jc w:val="both"/>
        <w:rPr>
          <w:rFonts w:ascii="Times New Roman" w:hAnsi="Times New Roman" w:cs="Times New Roman"/>
          <w:sz w:val="24"/>
          <w:szCs w:val="24"/>
        </w:rPr>
      </w:pPr>
      <w:r>
        <w:rPr>
          <w:rFonts w:ascii="Times" w:hAnsi="Times" w:cs="Times"/>
          <w:b/>
          <w:bCs/>
          <w:sz w:val="19"/>
          <w:szCs w:val="19"/>
        </w:rPr>
        <w:t xml:space="preserve">Rule 9.14 Method of computation. </w:t>
      </w:r>
      <w:r>
        <w:rPr>
          <w:rFonts w:ascii="Times" w:hAnsi="Times" w:cs="Times"/>
          <w:sz w:val="19"/>
          <w:szCs w:val="19"/>
        </w:rPr>
        <w:t>To compute the</w:t>
      </w:r>
      <w:r>
        <w:rPr>
          <w:rFonts w:ascii="Times" w:hAnsi="Times" w:cs="Times"/>
          <w:b/>
          <w:bCs/>
          <w:sz w:val="19"/>
          <w:szCs w:val="19"/>
        </w:rPr>
        <w:t xml:space="preserve"> </w:t>
      </w:r>
      <w:r>
        <w:rPr>
          <w:rFonts w:ascii="Times" w:hAnsi="Times" w:cs="Times"/>
          <w:sz w:val="19"/>
          <w:szCs w:val="19"/>
        </w:rPr>
        <w:t>guideline amount of child support, first compute the adjusted net monthly income, then proceed to either the Basic Method of Child Support Computation grid or the Joint (Equally Shared) Physical Care Method of Child Support Computation grid, as appropriate. For split or divided physical care, refer to rule 9.14(4). The following grids illustrate how the worksheets are to be completed.</w:t>
      </w:r>
    </w:p>
    <w:p w:rsidR="003E616A" w:rsidRDefault="00164F6D" w:rsidP="00164F6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r w:rsidR="002D538E">
        <w:rPr>
          <w:rFonts w:ascii="Times" w:hAnsi="Times" w:cs="Times"/>
          <w:b/>
          <w:bCs/>
          <w:sz w:val="20"/>
          <w:szCs w:val="20"/>
        </w:rPr>
        <w:lastRenderedPageBreak/>
        <w:t xml:space="preserve">9.14(1) </w:t>
      </w:r>
      <w:r w:rsidR="002D538E">
        <w:rPr>
          <w:rFonts w:ascii="Times" w:hAnsi="Times" w:cs="Times"/>
          <w:sz w:val="20"/>
          <w:szCs w:val="20"/>
        </w:rPr>
        <w:t>The steps to arrive at the adjusted net monthly income are shown below in the adjusted net monthly</w:t>
      </w:r>
      <w:r w:rsidR="00CF592E">
        <w:rPr>
          <w:rFonts w:ascii="Times" w:hAnsi="Times" w:cs="Times"/>
          <w:sz w:val="20"/>
          <w:szCs w:val="20"/>
        </w:rPr>
        <w:t xml:space="preserve"> </w:t>
      </w:r>
      <w:r w:rsidR="002D538E">
        <w:rPr>
          <w:rFonts w:ascii="Times" w:hAnsi="Times" w:cs="Times"/>
          <w:sz w:val="20"/>
          <w:szCs w:val="20"/>
        </w:rPr>
        <w:t>income</w:t>
      </w:r>
      <w:r w:rsidR="002D538E">
        <w:rPr>
          <w:rFonts w:ascii="Times" w:hAnsi="Times" w:cs="Times"/>
          <w:b/>
          <w:bCs/>
          <w:sz w:val="20"/>
          <w:szCs w:val="20"/>
        </w:rPr>
        <w:t xml:space="preserve"> </w:t>
      </w:r>
      <w:r w:rsidR="002D538E">
        <w:rPr>
          <w:rFonts w:ascii="Times" w:hAnsi="Times" w:cs="Times"/>
          <w:sz w:val="20"/>
          <w:szCs w:val="20"/>
        </w:rPr>
        <w:t>computation grid.</w:t>
      </w:r>
    </w:p>
    <w:p w:rsidR="003E616A" w:rsidRDefault="003E616A">
      <w:pPr>
        <w:widowControl w:val="0"/>
        <w:autoSpaceDE w:val="0"/>
        <w:autoSpaceDN w:val="0"/>
        <w:adjustRightInd w:val="0"/>
        <w:spacing w:after="0" w:line="184" w:lineRule="exact"/>
        <w:rPr>
          <w:rFonts w:ascii="Times New Roman" w:hAnsi="Times New Roman" w:cs="Times New Roman"/>
          <w:sz w:val="24"/>
          <w:szCs w:val="24"/>
        </w:rPr>
      </w:pPr>
    </w:p>
    <w:tbl>
      <w:tblPr>
        <w:tblW w:w="0" w:type="auto"/>
        <w:tblInd w:w="130" w:type="dxa"/>
        <w:tblLayout w:type="fixed"/>
        <w:tblCellMar>
          <w:left w:w="0" w:type="dxa"/>
          <w:right w:w="0" w:type="dxa"/>
        </w:tblCellMar>
        <w:tblLook w:val="0000"/>
      </w:tblPr>
      <w:tblGrid>
        <w:gridCol w:w="440"/>
        <w:gridCol w:w="420"/>
        <w:gridCol w:w="5400"/>
        <w:gridCol w:w="60"/>
        <w:gridCol w:w="1300"/>
        <w:gridCol w:w="80"/>
        <w:gridCol w:w="60"/>
        <w:gridCol w:w="1300"/>
        <w:gridCol w:w="80"/>
        <w:gridCol w:w="30"/>
      </w:tblGrid>
      <w:tr w:rsidR="003E616A">
        <w:trPr>
          <w:trHeight w:val="249"/>
        </w:trPr>
        <w:tc>
          <w:tcPr>
            <w:tcW w:w="440" w:type="dxa"/>
            <w:tcBorders>
              <w:top w:val="single" w:sz="8" w:space="0" w:color="auto"/>
              <w:left w:val="single" w:sz="8" w:space="0" w:color="auto"/>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single" w:sz="8" w:space="0" w:color="auto"/>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7"/>
                <w:szCs w:val="17"/>
              </w:rPr>
            </w:pPr>
          </w:p>
        </w:tc>
        <w:tc>
          <w:tcPr>
            <w:tcW w:w="6760" w:type="dxa"/>
            <w:gridSpan w:val="3"/>
            <w:tcBorders>
              <w:top w:val="single" w:sz="8" w:space="0" w:color="auto"/>
              <w:left w:val="nil"/>
              <w:bottom w:val="nil"/>
              <w:right w:val="nil"/>
            </w:tcBorders>
            <w:vAlign w:val="bottom"/>
          </w:tcPr>
          <w:p w:rsidR="003E616A" w:rsidRDefault="002D538E">
            <w:pPr>
              <w:widowControl w:val="0"/>
              <w:autoSpaceDE w:val="0"/>
              <w:autoSpaceDN w:val="0"/>
              <w:adjustRightInd w:val="0"/>
              <w:spacing w:after="0" w:line="229" w:lineRule="exact"/>
              <w:ind w:left="1820"/>
              <w:rPr>
                <w:rFonts w:ascii="Times New Roman" w:hAnsi="Times New Roman" w:cs="Times New Roman"/>
                <w:sz w:val="24"/>
                <w:szCs w:val="24"/>
              </w:rPr>
            </w:pPr>
            <w:r>
              <w:rPr>
                <w:rFonts w:ascii="Times" w:hAnsi="Times" w:cs="Times"/>
                <w:b/>
                <w:bCs/>
                <w:sz w:val="20"/>
                <w:szCs w:val="20"/>
              </w:rPr>
              <w:t>Adjusted Net Monthly Income Computation</w:t>
            </w:r>
          </w:p>
        </w:tc>
        <w:tc>
          <w:tcPr>
            <w:tcW w:w="140" w:type="dxa"/>
            <w:gridSpan w:val="2"/>
            <w:tcBorders>
              <w:top w:val="single" w:sz="8" w:space="0" w:color="auto"/>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7"/>
                <w:szCs w:val="17"/>
              </w:rPr>
            </w:pPr>
          </w:p>
        </w:tc>
        <w:tc>
          <w:tcPr>
            <w:tcW w:w="1300" w:type="dxa"/>
            <w:tcBorders>
              <w:top w:val="single" w:sz="8" w:space="0" w:color="auto"/>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single" w:sz="8" w:space="0" w:color="auto"/>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57"/>
        </w:trPr>
        <w:tc>
          <w:tcPr>
            <w:tcW w:w="44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5460" w:type="dxa"/>
            <w:gridSpan w:val="2"/>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140" w:type="dxa"/>
            <w:gridSpan w:val="2"/>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33"/>
        </w:trPr>
        <w:tc>
          <w:tcPr>
            <w:tcW w:w="440" w:type="dxa"/>
            <w:tcBorders>
              <w:top w:val="nil"/>
              <w:left w:val="single" w:sz="8" w:space="0" w:color="auto"/>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5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b/>
                <w:bCs/>
                <w:sz w:val="20"/>
                <w:szCs w:val="20"/>
              </w:rPr>
              <w:t>Custodial</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8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b/>
                <w:bCs/>
                <w:sz w:val="20"/>
                <w:szCs w:val="20"/>
              </w:rPr>
              <w:t>Noncustodial</w:t>
            </w: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29"/>
        </w:trPr>
        <w:tc>
          <w:tcPr>
            <w:tcW w:w="440" w:type="dxa"/>
            <w:tcBorders>
              <w:top w:val="nil"/>
              <w:left w:val="single" w:sz="8" w:space="0" w:color="auto"/>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5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30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b/>
                <w:bCs/>
                <w:sz w:val="20"/>
                <w:szCs w:val="20"/>
              </w:rPr>
              <w:t>Parent*,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38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b/>
                <w:bCs/>
                <w:sz w:val="20"/>
                <w:szCs w:val="20"/>
              </w:rPr>
              <w:t>Parent*,</w:t>
            </w: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78"/>
        </w:trPr>
        <w:tc>
          <w:tcPr>
            <w:tcW w:w="440" w:type="dxa"/>
            <w:tcBorders>
              <w:top w:val="nil"/>
              <w:left w:val="single" w:sz="8" w:space="0" w:color="auto"/>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9"/>
                <w:szCs w:val="19"/>
              </w:rPr>
            </w:pPr>
          </w:p>
        </w:tc>
        <w:tc>
          <w:tcPr>
            <w:tcW w:w="5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9"/>
                <w:szCs w:val="19"/>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9"/>
                <w:szCs w:val="19"/>
              </w:rPr>
            </w:pPr>
          </w:p>
        </w:tc>
        <w:tc>
          <w:tcPr>
            <w:tcW w:w="80" w:type="dxa"/>
            <w:vMerge w:val="restart"/>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9"/>
                <w:szCs w:val="19"/>
              </w:rPr>
            </w:pPr>
          </w:p>
        </w:tc>
        <w:tc>
          <w:tcPr>
            <w:tcW w:w="60" w:type="dxa"/>
            <w:vMerge w:val="restart"/>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9"/>
                <w:szCs w:val="19"/>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9"/>
                <w:szCs w:val="19"/>
              </w:rPr>
            </w:pPr>
          </w:p>
        </w:tc>
        <w:tc>
          <w:tcPr>
            <w:tcW w:w="80" w:type="dxa"/>
            <w:vMerge w:val="restart"/>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29"/>
        </w:trPr>
        <w:tc>
          <w:tcPr>
            <w:tcW w:w="440" w:type="dxa"/>
            <w:tcBorders>
              <w:top w:val="nil"/>
              <w:left w:val="single" w:sz="8" w:space="0" w:color="auto"/>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5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30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b/>
                <w:bCs/>
                <w:sz w:val="20"/>
                <w:szCs w:val="20"/>
              </w:rPr>
              <w:t>(name)</w:t>
            </w:r>
          </w:p>
        </w:tc>
        <w:tc>
          <w:tcPr>
            <w:tcW w:w="80" w:type="dxa"/>
            <w:vMerge/>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6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30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b/>
                <w:bCs/>
                <w:sz w:val="20"/>
                <w:szCs w:val="20"/>
              </w:rPr>
              <w:t>(name)</w:t>
            </w:r>
          </w:p>
        </w:tc>
        <w:tc>
          <w:tcPr>
            <w:tcW w:w="80" w:type="dxa"/>
            <w:vMerge/>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7"/>
        </w:trPr>
        <w:tc>
          <w:tcPr>
            <w:tcW w:w="44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5820" w:type="dxa"/>
            <w:gridSpan w:val="2"/>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single" w:sz="8" w:space="0" w:color="auto"/>
              <w:bottom w:val="nil"/>
              <w:right w:val="single" w:sz="8" w:space="0" w:color="auto"/>
            </w:tcBorders>
            <w:vAlign w:val="bottom"/>
          </w:tcPr>
          <w:p w:rsidR="003E616A" w:rsidRDefault="002D538E">
            <w:pPr>
              <w:widowControl w:val="0"/>
              <w:autoSpaceDE w:val="0"/>
              <w:autoSpaceDN w:val="0"/>
              <w:adjustRightInd w:val="0"/>
              <w:spacing w:after="0" w:line="229" w:lineRule="exact"/>
              <w:ind w:left="120"/>
              <w:rPr>
                <w:rFonts w:ascii="Times New Roman" w:hAnsi="Times New Roman" w:cs="Times New Roman"/>
                <w:sz w:val="24"/>
                <w:szCs w:val="24"/>
              </w:rPr>
            </w:pPr>
            <w:r>
              <w:rPr>
                <w:rFonts w:ascii="Times" w:hAnsi="Times" w:cs="Times"/>
                <w:sz w:val="20"/>
                <w:szCs w:val="20"/>
              </w:rPr>
              <w:t>A.</w:t>
            </w:r>
          </w:p>
        </w:tc>
        <w:tc>
          <w:tcPr>
            <w:tcW w:w="582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Gross Monthly Income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2"/>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582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160"/>
              <w:rPr>
                <w:rFonts w:ascii="Times New Roman" w:hAnsi="Times New Roman" w:cs="Times New Roman"/>
                <w:sz w:val="24"/>
                <w:szCs w:val="24"/>
              </w:rPr>
            </w:pPr>
            <w:r>
              <w:rPr>
                <w:rFonts w:ascii="Times" w:hAnsi="Times" w:cs="Times"/>
                <w:sz w:val="18"/>
                <w:szCs w:val="18"/>
              </w:rPr>
              <w:t>(Does Not Include Public Assistance Payments or the Earned Income Tax</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0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60" w:type="dxa"/>
            <w:gridSpan w:val="2"/>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1"/>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582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1" w:lineRule="exact"/>
              <w:ind w:left="60"/>
              <w:rPr>
                <w:rFonts w:ascii="Times New Roman" w:hAnsi="Times New Roman" w:cs="Times New Roman"/>
                <w:sz w:val="24"/>
                <w:szCs w:val="24"/>
              </w:rPr>
            </w:pPr>
            <w:r>
              <w:rPr>
                <w:rFonts w:ascii="Times" w:hAnsi="Times" w:cs="Times"/>
                <w:sz w:val="18"/>
                <w:szCs w:val="18"/>
              </w:rPr>
              <w:t>Credit)</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0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60" w:type="dxa"/>
            <w:gridSpan w:val="2"/>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7"/>
        </w:trPr>
        <w:tc>
          <w:tcPr>
            <w:tcW w:w="440" w:type="dxa"/>
            <w:tcBorders>
              <w:top w:val="nil"/>
              <w:left w:val="single" w:sz="8" w:space="0" w:color="auto"/>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5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39"/>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B.</w:t>
            </w:r>
          </w:p>
        </w:tc>
        <w:tc>
          <w:tcPr>
            <w:tcW w:w="5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80"/>
              <w:rPr>
                <w:rFonts w:ascii="Times New Roman" w:hAnsi="Times New Roman" w:cs="Times New Roman"/>
                <w:sz w:val="24"/>
                <w:szCs w:val="24"/>
              </w:rPr>
            </w:pPr>
            <w:r>
              <w:rPr>
                <w:rFonts w:ascii="Times" w:hAnsi="Times" w:cs="Times"/>
                <w:sz w:val="20"/>
                <w:szCs w:val="20"/>
              </w:rPr>
              <w:t>Federal Income Tax</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60" w:type="dxa"/>
            <w:gridSpan w:val="2"/>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12"/>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5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80"/>
              <w:rPr>
                <w:rFonts w:ascii="Times New Roman" w:hAnsi="Times New Roman" w:cs="Times New Roman"/>
                <w:sz w:val="24"/>
                <w:szCs w:val="24"/>
              </w:rPr>
            </w:pPr>
            <w:r>
              <w:rPr>
                <w:rFonts w:ascii="Times" w:hAnsi="Times" w:cs="Times"/>
                <w:sz w:val="18"/>
                <w:szCs w:val="18"/>
              </w:rPr>
              <w:t>(Calculated Pursuant to Guideline Rule 9.6)</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30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360" w:type="dxa"/>
            <w:gridSpan w:val="2"/>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7"/>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5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39"/>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C.</w:t>
            </w:r>
          </w:p>
        </w:tc>
        <w:tc>
          <w:tcPr>
            <w:tcW w:w="5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80"/>
              <w:rPr>
                <w:rFonts w:ascii="Times New Roman" w:hAnsi="Times New Roman" w:cs="Times New Roman"/>
                <w:sz w:val="24"/>
                <w:szCs w:val="24"/>
              </w:rPr>
            </w:pPr>
            <w:r>
              <w:rPr>
                <w:rFonts w:ascii="Times" w:hAnsi="Times" w:cs="Times"/>
                <w:sz w:val="20"/>
                <w:szCs w:val="20"/>
              </w:rPr>
              <w:t>State Income Tax</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60" w:type="dxa"/>
            <w:gridSpan w:val="2"/>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12"/>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5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80"/>
              <w:rPr>
                <w:rFonts w:ascii="Times New Roman" w:hAnsi="Times New Roman" w:cs="Times New Roman"/>
                <w:sz w:val="24"/>
                <w:szCs w:val="24"/>
              </w:rPr>
            </w:pPr>
            <w:r>
              <w:rPr>
                <w:rFonts w:ascii="Times" w:hAnsi="Times" w:cs="Times"/>
                <w:sz w:val="18"/>
                <w:szCs w:val="18"/>
              </w:rPr>
              <w:t>(Calculated Pursuant to Guideline Rule 9.6)</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30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360" w:type="dxa"/>
            <w:gridSpan w:val="2"/>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6"/>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5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60" w:type="dxa"/>
            <w:gridSpan w:val="2"/>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39"/>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D.</w:t>
            </w:r>
          </w:p>
        </w:tc>
        <w:tc>
          <w:tcPr>
            <w:tcW w:w="5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80"/>
              <w:rPr>
                <w:rFonts w:ascii="Times New Roman" w:hAnsi="Times New Roman" w:cs="Times New Roman"/>
                <w:sz w:val="24"/>
                <w:szCs w:val="24"/>
              </w:rPr>
            </w:pPr>
            <w:r>
              <w:rPr>
                <w:rFonts w:ascii="Times" w:hAnsi="Times" w:cs="Times"/>
                <w:sz w:val="20"/>
                <w:szCs w:val="20"/>
              </w:rPr>
              <w:t>Social Security Deductions</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60" w:type="dxa"/>
            <w:gridSpan w:val="2"/>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7"/>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5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60" w:type="dxa"/>
            <w:gridSpan w:val="2"/>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39"/>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2"/>
                <w:sz w:val="20"/>
                <w:szCs w:val="20"/>
              </w:rPr>
              <w:t>E.</w:t>
            </w:r>
          </w:p>
        </w:tc>
        <w:tc>
          <w:tcPr>
            <w:tcW w:w="5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80"/>
              <w:rPr>
                <w:rFonts w:ascii="Times New Roman" w:hAnsi="Times New Roman" w:cs="Times New Roman"/>
                <w:sz w:val="24"/>
                <w:szCs w:val="24"/>
              </w:rPr>
            </w:pPr>
            <w:r>
              <w:rPr>
                <w:rFonts w:ascii="Times" w:hAnsi="Times" w:cs="Times"/>
                <w:sz w:val="20"/>
                <w:szCs w:val="20"/>
              </w:rPr>
              <w:t>Mandatory Pension Deductions</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60" w:type="dxa"/>
            <w:gridSpan w:val="2"/>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7"/>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5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60" w:type="dxa"/>
            <w:gridSpan w:val="2"/>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39"/>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8"/>
                <w:sz w:val="20"/>
                <w:szCs w:val="20"/>
              </w:rPr>
              <w:t>F.</w:t>
            </w:r>
          </w:p>
        </w:tc>
        <w:tc>
          <w:tcPr>
            <w:tcW w:w="5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0"/>
                <w:szCs w:val="20"/>
              </w:rPr>
              <w:t>Union Dues</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nil"/>
              <w:right w:val="nil"/>
            </w:tcBorders>
            <w:vAlign w:val="bottom"/>
          </w:tcPr>
          <w:p w:rsidR="003E616A" w:rsidRDefault="002D538E">
            <w:pPr>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60" w:type="dxa"/>
            <w:gridSpan w:val="2"/>
            <w:tcBorders>
              <w:top w:val="nil"/>
              <w:left w:val="nil"/>
              <w:bottom w:val="nil"/>
              <w:right w:val="nil"/>
            </w:tcBorders>
            <w:vAlign w:val="bottom"/>
          </w:tcPr>
          <w:p w:rsidR="003E616A" w:rsidRDefault="002D538E">
            <w:pPr>
              <w:widowControl w:val="0"/>
              <w:autoSpaceDE w:val="0"/>
              <w:autoSpaceDN w:val="0"/>
              <w:adjustRightInd w:val="0"/>
              <w:spacing w:after="0" w:line="240" w:lineRule="auto"/>
              <w:ind w:left="60"/>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7"/>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5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39"/>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G.</w:t>
            </w:r>
          </w:p>
        </w:tc>
        <w:tc>
          <w:tcPr>
            <w:tcW w:w="5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80"/>
              <w:rPr>
                <w:rFonts w:ascii="Times New Roman" w:hAnsi="Times New Roman" w:cs="Times New Roman"/>
                <w:sz w:val="24"/>
                <w:szCs w:val="24"/>
              </w:rPr>
            </w:pPr>
            <w:r>
              <w:rPr>
                <w:rFonts w:ascii="Times" w:hAnsi="Times" w:cs="Times"/>
                <w:sz w:val="20"/>
                <w:szCs w:val="20"/>
              </w:rPr>
              <w:t>Actual Medical Support Paid Pursuant to Court Order or</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22"/>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5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1" w:lineRule="exact"/>
              <w:ind w:left="80"/>
              <w:rPr>
                <w:rFonts w:ascii="Times New Roman" w:hAnsi="Times New Roman" w:cs="Times New Roman"/>
                <w:sz w:val="24"/>
                <w:szCs w:val="24"/>
              </w:rPr>
            </w:pPr>
            <w:r>
              <w:rPr>
                <w:rFonts w:ascii="Times" w:hAnsi="Times" w:cs="Times"/>
                <w:sz w:val="20"/>
                <w:szCs w:val="20"/>
              </w:rPr>
              <w:t>Administrative Order in Another Order for Other Children, Not</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30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360" w:type="dxa"/>
            <w:gridSpan w:val="2"/>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22"/>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5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1" w:lineRule="exact"/>
              <w:ind w:left="80"/>
              <w:rPr>
                <w:rFonts w:ascii="Times New Roman" w:hAnsi="Times New Roman" w:cs="Times New Roman"/>
                <w:sz w:val="24"/>
                <w:szCs w:val="24"/>
              </w:rPr>
            </w:pPr>
            <w:r>
              <w:rPr>
                <w:rFonts w:ascii="Times" w:hAnsi="Times" w:cs="Times"/>
                <w:sz w:val="20"/>
                <w:szCs w:val="20"/>
              </w:rPr>
              <w:t>the Pending Matter.</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30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360" w:type="dxa"/>
            <w:gridSpan w:val="2"/>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5"/>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5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39"/>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H.</w:t>
            </w:r>
          </w:p>
        </w:tc>
        <w:tc>
          <w:tcPr>
            <w:tcW w:w="5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80"/>
              <w:rPr>
                <w:rFonts w:ascii="Times New Roman" w:hAnsi="Times New Roman" w:cs="Times New Roman"/>
                <w:sz w:val="24"/>
                <w:szCs w:val="24"/>
              </w:rPr>
            </w:pPr>
            <w:r>
              <w:rPr>
                <w:rFonts w:ascii="Times" w:hAnsi="Times" w:cs="Times"/>
                <w:sz w:val="20"/>
                <w:szCs w:val="20"/>
              </w:rPr>
              <w:t>Prior Obligation of Child Support and Spousal Support Actually</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31"/>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5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1" w:lineRule="exact"/>
              <w:ind w:left="80"/>
              <w:rPr>
                <w:rFonts w:ascii="Times New Roman" w:hAnsi="Times New Roman" w:cs="Times New Roman"/>
                <w:sz w:val="24"/>
                <w:szCs w:val="24"/>
              </w:rPr>
            </w:pPr>
            <w:r>
              <w:rPr>
                <w:rFonts w:ascii="Times" w:hAnsi="Times" w:cs="Times"/>
                <w:sz w:val="20"/>
                <w:szCs w:val="20"/>
              </w:rPr>
              <w:t>Paid Pursuant to Court or Administrative Order</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30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360" w:type="dxa"/>
            <w:gridSpan w:val="2"/>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6"/>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5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39"/>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I.</w:t>
            </w:r>
          </w:p>
        </w:tc>
        <w:tc>
          <w:tcPr>
            <w:tcW w:w="5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80"/>
              <w:rPr>
                <w:rFonts w:ascii="Times New Roman" w:hAnsi="Times New Roman" w:cs="Times New Roman"/>
                <w:sz w:val="24"/>
                <w:szCs w:val="24"/>
              </w:rPr>
            </w:pPr>
            <w:r>
              <w:rPr>
                <w:rFonts w:ascii="Times" w:hAnsi="Times" w:cs="Times"/>
                <w:sz w:val="20"/>
                <w:szCs w:val="20"/>
              </w:rPr>
              <w:t>Qualified Additional Dependent Deductions</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60" w:type="dxa"/>
            <w:gridSpan w:val="2"/>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12"/>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5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80"/>
              <w:rPr>
                <w:rFonts w:ascii="Times New Roman" w:hAnsi="Times New Roman" w:cs="Times New Roman"/>
                <w:sz w:val="24"/>
                <w:szCs w:val="24"/>
              </w:rPr>
            </w:pPr>
            <w:r>
              <w:rPr>
                <w:rFonts w:ascii="Times" w:hAnsi="Times" w:cs="Times"/>
                <w:sz w:val="18"/>
                <w:szCs w:val="18"/>
              </w:rPr>
              <w:t>(See Guideline Rules 9.7 and 9.8)</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30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360" w:type="dxa"/>
            <w:gridSpan w:val="2"/>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7"/>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5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39"/>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3"/>
                <w:sz w:val="20"/>
                <w:szCs w:val="20"/>
              </w:rPr>
              <w:t>J.</w:t>
            </w:r>
          </w:p>
        </w:tc>
        <w:tc>
          <w:tcPr>
            <w:tcW w:w="5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80"/>
              <w:rPr>
                <w:rFonts w:ascii="Times New Roman" w:hAnsi="Times New Roman" w:cs="Times New Roman"/>
                <w:sz w:val="24"/>
                <w:szCs w:val="24"/>
              </w:rPr>
            </w:pPr>
            <w:r>
              <w:rPr>
                <w:rFonts w:ascii="Times" w:hAnsi="Times" w:cs="Times"/>
                <w:sz w:val="20"/>
                <w:szCs w:val="20"/>
              </w:rPr>
              <w:t>Actual Child Care Expense While Custodial Parent* is</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31"/>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5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1" w:lineRule="exact"/>
              <w:ind w:left="80"/>
              <w:rPr>
                <w:rFonts w:ascii="Times New Roman" w:hAnsi="Times New Roman" w:cs="Times New Roman"/>
                <w:sz w:val="24"/>
                <w:szCs w:val="24"/>
              </w:rPr>
            </w:pPr>
            <w:r>
              <w:rPr>
                <w:rFonts w:ascii="Times" w:hAnsi="Times" w:cs="Times"/>
                <w:sz w:val="20"/>
                <w:szCs w:val="20"/>
              </w:rPr>
              <w:t>Employed, Less the Appropriate Income Tax Credit</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30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360" w:type="dxa"/>
            <w:gridSpan w:val="2"/>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6"/>
        </w:trPr>
        <w:tc>
          <w:tcPr>
            <w:tcW w:w="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5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single" w:sz="8" w:space="0" w:color="auto"/>
              <w:bottom w:val="nil"/>
              <w:right w:val="single" w:sz="8" w:space="0" w:color="auto"/>
            </w:tcBorders>
            <w:vAlign w:val="bottom"/>
          </w:tcPr>
          <w:p w:rsidR="003E616A" w:rsidRDefault="002D538E">
            <w:pPr>
              <w:widowControl w:val="0"/>
              <w:autoSpaceDE w:val="0"/>
              <w:autoSpaceDN w:val="0"/>
              <w:adjustRightInd w:val="0"/>
              <w:spacing w:after="0" w:line="229" w:lineRule="exact"/>
              <w:ind w:left="120"/>
              <w:rPr>
                <w:rFonts w:ascii="Times New Roman" w:hAnsi="Times New Roman" w:cs="Times New Roman"/>
                <w:sz w:val="24"/>
                <w:szCs w:val="24"/>
              </w:rPr>
            </w:pPr>
            <w:r>
              <w:rPr>
                <w:rFonts w:ascii="Times" w:hAnsi="Times" w:cs="Times"/>
                <w:sz w:val="20"/>
                <w:szCs w:val="20"/>
              </w:rPr>
              <w:t>K.</w:t>
            </w:r>
          </w:p>
        </w:tc>
        <w:tc>
          <w:tcPr>
            <w:tcW w:w="582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Preliminary Net Income for Each Parent</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2"/>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582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60"/>
              <w:rPr>
                <w:rFonts w:ascii="Times New Roman" w:hAnsi="Times New Roman" w:cs="Times New Roman"/>
                <w:sz w:val="24"/>
                <w:szCs w:val="24"/>
              </w:rPr>
            </w:pPr>
            <w:r>
              <w:rPr>
                <w:rFonts w:ascii="Times" w:hAnsi="Times" w:cs="Times"/>
                <w:sz w:val="18"/>
                <w:szCs w:val="18"/>
              </w:rPr>
              <w:t>(Line A minus lines B through J for Each Parent)</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0"/>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582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199" w:lineRule="exact"/>
              <w:ind w:left="60"/>
              <w:rPr>
                <w:rFonts w:ascii="Times New Roman" w:hAnsi="Times New Roman" w:cs="Times New Roman"/>
                <w:sz w:val="24"/>
                <w:szCs w:val="24"/>
              </w:rPr>
            </w:pPr>
            <w:r>
              <w:rPr>
                <w:rFonts w:ascii="Times" w:hAnsi="Times" w:cs="Times"/>
                <w:sz w:val="18"/>
                <w:szCs w:val="18"/>
              </w:rPr>
              <w:t>(Preliminary Net Income is used to determine medical support under</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0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60" w:type="dxa"/>
            <w:gridSpan w:val="2"/>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13"/>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582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1" w:lineRule="exact"/>
              <w:ind w:left="60"/>
              <w:rPr>
                <w:rFonts w:ascii="Times New Roman" w:hAnsi="Times New Roman" w:cs="Times New Roman"/>
                <w:sz w:val="24"/>
                <w:szCs w:val="24"/>
              </w:rPr>
            </w:pPr>
            <w:r>
              <w:rPr>
                <w:rFonts w:ascii="Times" w:hAnsi="Times" w:cs="Times"/>
                <w:sz w:val="18"/>
                <w:szCs w:val="18"/>
              </w:rPr>
              <w:t>Guideline Rule 9.12.)</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30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360" w:type="dxa"/>
            <w:gridSpan w:val="2"/>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6"/>
        </w:trPr>
        <w:tc>
          <w:tcPr>
            <w:tcW w:w="440" w:type="dxa"/>
            <w:tcBorders>
              <w:top w:val="nil"/>
              <w:left w:val="single" w:sz="8" w:space="0" w:color="auto"/>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5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2"/>
                <w:sz w:val="20"/>
                <w:szCs w:val="20"/>
              </w:rPr>
              <w:t>L.</w:t>
            </w:r>
          </w:p>
        </w:tc>
        <w:tc>
          <w:tcPr>
            <w:tcW w:w="5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80"/>
              <w:rPr>
                <w:rFonts w:ascii="Times New Roman" w:hAnsi="Times New Roman" w:cs="Times New Roman"/>
                <w:sz w:val="24"/>
                <w:szCs w:val="24"/>
              </w:rPr>
            </w:pPr>
            <w:r>
              <w:rPr>
                <w:rFonts w:ascii="Times" w:hAnsi="Times" w:cs="Times"/>
                <w:sz w:val="20"/>
                <w:szCs w:val="20"/>
              </w:rPr>
              <w:t>If Ordered in this Pending Matter, Cash Medical Support as</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30"/>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5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1" w:lineRule="exact"/>
              <w:ind w:left="80"/>
              <w:rPr>
                <w:rFonts w:ascii="Times New Roman" w:hAnsi="Times New Roman" w:cs="Times New Roman"/>
                <w:sz w:val="24"/>
                <w:szCs w:val="24"/>
              </w:rPr>
            </w:pPr>
            <w:r>
              <w:rPr>
                <w:rFonts w:ascii="Times" w:hAnsi="Times" w:cs="Times"/>
                <w:sz w:val="20"/>
                <w:szCs w:val="20"/>
              </w:rPr>
              <w:t>Determined by the Medical Support Table in rule 9.12.</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30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360" w:type="dxa"/>
            <w:gridSpan w:val="2"/>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7"/>
        </w:trPr>
        <w:tc>
          <w:tcPr>
            <w:tcW w:w="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5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single" w:sz="8" w:space="0" w:color="auto"/>
              <w:bottom w:val="nil"/>
              <w:right w:val="single" w:sz="8" w:space="0" w:color="auto"/>
            </w:tcBorders>
            <w:vAlign w:val="bottom"/>
          </w:tcPr>
          <w:p w:rsidR="003E616A" w:rsidRDefault="002D538E">
            <w:pPr>
              <w:widowControl w:val="0"/>
              <w:autoSpaceDE w:val="0"/>
              <w:autoSpaceDN w:val="0"/>
              <w:adjustRightInd w:val="0"/>
              <w:spacing w:after="0" w:line="229" w:lineRule="exact"/>
              <w:ind w:left="100"/>
              <w:rPr>
                <w:rFonts w:ascii="Times New Roman" w:hAnsi="Times New Roman" w:cs="Times New Roman"/>
                <w:sz w:val="24"/>
                <w:szCs w:val="24"/>
              </w:rPr>
            </w:pPr>
            <w:r>
              <w:rPr>
                <w:rFonts w:ascii="Times" w:hAnsi="Times" w:cs="Times"/>
                <w:sz w:val="20"/>
                <w:szCs w:val="20"/>
              </w:rPr>
              <w:t>M.</w:t>
            </w:r>
          </w:p>
        </w:tc>
        <w:tc>
          <w:tcPr>
            <w:tcW w:w="582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Adjusted Net Monthly Income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2"/>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582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60"/>
              <w:rPr>
                <w:rFonts w:ascii="Times New Roman" w:hAnsi="Times New Roman" w:cs="Times New Roman"/>
                <w:sz w:val="24"/>
                <w:szCs w:val="24"/>
              </w:rPr>
            </w:pPr>
            <w:r>
              <w:rPr>
                <w:rFonts w:ascii="Times" w:hAnsi="Times" w:cs="Times"/>
                <w:sz w:val="18"/>
                <w:szCs w:val="18"/>
              </w:rPr>
              <w:t>(Line K minus line L)</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0"/>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582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199" w:lineRule="exact"/>
              <w:ind w:left="60"/>
              <w:rPr>
                <w:rFonts w:ascii="Times New Roman" w:hAnsi="Times New Roman" w:cs="Times New Roman"/>
                <w:sz w:val="24"/>
                <w:szCs w:val="24"/>
              </w:rPr>
            </w:pPr>
            <w:r>
              <w:rPr>
                <w:rFonts w:ascii="Times" w:hAnsi="Times" w:cs="Times"/>
                <w:sz w:val="18"/>
                <w:szCs w:val="18"/>
              </w:rPr>
              <w:t>(Adjusted Net Monthly Income is used to calculate the guideline amount of</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0"/>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582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199" w:lineRule="exact"/>
              <w:ind w:left="60"/>
              <w:rPr>
                <w:rFonts w:ascii="Times New Roman" w:hAnsi="Times New Roman" w:cs="Times New Roman"/>
                <w:sz w:val="24"/>
                <w:szCs w:val="24"/>
              </w:rPr>
            </w:pPr>
            <w:r>
              <w:rPr>
                <w:rFonts w:ascii="Times" w:hAnsi="Times" w:cs="Times"/>
                <w:sz w:val="18"/>
                <w:szCs w:val="18"/>
              </w:rPr>
              <w:t>child support.  Enter each parent’s amount from line M on either line A of the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0"/>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582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199" w:lineRule="exact"/>
              <w:ind w:left="60"/>
              <w:rPr>
                <w:rFonts w:ascii="Times New Roman" w:hAnsi="Times New Roman" w:cs="Times New Roman"/>
                <w:sz w:val="24"/>
                <w:szCs w:val="24"/>
              </w:rPr>
            </w:pPr>
            <w:r>
              <w:rPr>
                <w:rFonts w:ascii="Times" w:hAnsi="Times" w:cs="Times"/>
                <w:sz w:val="18"/>
                <w:szCs w:val="18"/>
              </w:rPr>
              <w:t>Basic Method of Child Support Computation or line A of the Joint (Equally</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0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60" w:type="dxa"/>
            <w:gridSpan w:val="2"/>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17"/>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582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1" w:lineRule="exact"/>
              <w:ind w:left="60"/>
              <w:rPr>
                <w:rFonts w:ascii="Times New Roman" w:hAnsi="Times New Roman" w:cs="Times New Roman"/>
                <w:sz w:val="24"/>
                <w:szCs w:val="24"/>
              </w:rPr>
            </w:pPr>
            <w:r>
              <w:rPr>
                <w:rFonts w:ascii="Times" w:hAnsi="Times" w:cs="Times"/>
                <w:sz w:val="18"/>
                <w:szCs w:val="18"/>
              </w:rPr>
              <w:t>Shared) Physical Care Method of Child Support Computation as appropriate.)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30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360" w:type="dxa"/>
            <w:gridSpan w:val="2"/>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7"/>
        </w:trPr>
        <w:tc>
          <w:tcPr>
            <w:tcW w:w="440" w:type="dxa"/>
            <w:tcBorders>
              <w:top w:val="nil"/>
              <w:left w:val="single" w:sz="8" w:space="0" w:color="auto"/>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5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bl>
    <w:p w:rsidR="003E616A" w:rsidRDefault="00C803FB">
      <w:pPr>
        <w:widowControl w:val="0"/>
        <w:autoSpaceDE w:val="0"/>
        <w:autoSpaceDN w:val="0"/>
        <w:adjustRightInd w:val="0"/>
        <w:spacing w:after="0" w:line="93" w:lineRule="exact"/>
        <w:rPr>
          <w:rFonts w:ascii="Times New Roman" w:hAnsi="Times New Roman" w:cs="Times New Roman"/>
          <w:sz w:val="24"/>
          <w:szCs w:val="24"/>
        </w:rPr>
      </w:pPr>
      <w:r w:rsidRPr="00C803FB">
        <w:rPr>
          <w:noProof/>
        </w:rPr>
        <w:pict>
          <v:rect id="_x0000_s1033" style="position:absolute;margin-left:.05pt;margin-top:-456.75pt;width:468.25pt;height:53.85pt;z-index:-251651072;mso-position-horizontal-relative:text;mso-position-vertical-relative:text" o:allowincell="f" stroked="f"/>
        </w:pict>
      </w:r>
      <w:r w:rsidRPr="00C803FB">
        <w:rPr>
          <w:noProof/>
        </w:rPr>
        <w:pict>
          <v:rect id="_x0000_s1034" style="position:absolute;margin-left:5.8pt;margin-top:-366.4pt;width:21.6pt;height:223.8pt;z-index:-251650048;mso-position-horizontal-relative:text;mso-position-vertical-relative:text" o:allowincell="f" stroked="f"/>
        </w:pict>
      </w:r>
      <w:r w:rsidRPr="00C803FB">
        <w:rPr>
          <w:noProof/>
        </w:rPr>
        <w:pict>
          <v:rect id="_x0000_s1035" style="position:absolute;margin-left:27.4pt;margin-top:-296.3pt;width:440.9pt;height:153.7pt;z-index:-251649024;mso-position-horizontal-relative:text;mso-position-vertical-relative:text" o:allowincell="f" stroked="f"/>
        </w:pict>
      </w:r>
      <w:r w:rsidRPr="00C803FB">
        <w:rPr>
          <w:noProof/>
        </w:rPr>
        <w:pict>
          <v:line id="_x0000_s1036" style="position:absolute;z-index:-251648000;mso-position-horizontal-relative:text;mso-position-vertical-relative:text" from="5.8pt,5.3pt" to="469.25pt,5.3pt" o:allowincell="f" strokecolor="white" strokeweight=".32mm"/>
        </w:pict>
      </w:r>
    </w:p>
    <w:p w:rsidR="00164F6D" w:rsidRDefault="002D538E">
      <w:pPr>
        <w:widowControl w:val="0"/>
        <w:autoSpaceDE w:val="0"/>
        <w:autoSpaceDN w:val="0"/>
        <w:adjustRightInd w:val="0"/>
        <w:spacing w:after="0" w:line="240" w:lineRule="auto"/>
        <w:rPr>
          <w:rFonts w:ascii="Times" w:hAnsi="Times" w:cs="Times"/>
          <w:sz w:val="12"/>
          <w:szCs w:val="12"/>
        </w:rPr>
      </w:pPr>
      <w:r>
        <w:rPr>
          <w:rFonts w:ascii="Times" w:hAnsi="Times" w:cs="Times"/>
          <w:sz w:val="12"/>
          <w:szCs w:val="12"/>
        </w:rPr>
        <w:t>*In cases of joint physical care, use names only and designate both parents as custodial parents.</w:t>
      </w:r>
    </w:p>
    <w:p w:rsidR="00164F6D" w:rsidRDefault="00164F6D">
      <w:pPr>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12"/>
          <w:szCs w:val="12"/>
        </w:rPr>
        <w:br w:type="page"/>
      </w:r>
    </w:p>
    <w:tbl>
      <w:tblPr>
        <w:tblW w:w="9400" w:type="dxa"/>
        <w:tblLayout w:type="fixed"/>
        <w:tblCellMar>
          <w:left w:w="0" w:type="dxa"/>
          <w:right w:w="0" w:type="dxa"/>
        </w:tblCellMar>
        <w:tblLook w:val="0000"/>
      </w:tblPr>
      <w:tblGrid>
        <w:gridCol w:w="440"/>
        <w:gridCol w:w="4620"/>
        <w:gridCol w:w="60"/>
        <w:gridCol w:w="980"/>
        <w:gridCol w:w="300"/>
        <w:gridCol w:w="100"/>
        <w:gridCol w:w="60"/>
        <w:gridCol w:w="1280"/>
        <w:gridCol w:w="100"/>
        <w:gridCol w:w="1440"/>
        <w:gridCol w:w="20"/>
      </w:tblGrid>
      <w:tr w:rsidR="003E616A" w:rsidTr="00164F6D">
        <w:trPr>
          <w:trHeight w:val="231"/>
        </w:trPr>
        <w:tc>
          <w:tcPr>
            <w:tcW w:w="9380" w:type="dxa"/>
            <w:gridSpan w:val="10"/>
            <w:tcBorders>
              <w:top w:val="nil"/>
              <w:left w:val="nil"/>
              <w:bottom w:val="nil"/>
              <w:right w:val="nil"/>
            </w:tcBorders>
            <w:vAlign w:val="bottom"/>
          </w:tcPr>
          <w:p w:rsidR="000227A7" w:rsidRDefault="000227A7" w:rsidP="000227A7">
            <w:pPr>
              <w:widowControl w:val="0"/>
              <w:autoSpaceDE w:val="0"/>
              <w:autoSpaceDN w:val="0"/>
              <w:adjustRightInd w:val="0"/>
              <w:spacing w:after="0" w:line="229" w:lineRule="exact"/>
              <w:jc w:val="right"/>
              <w:rPr>
                <w:rFonts w:ascii="Times" w:hAnsi="Times" w:cs="Times"/>
                <w:b/>
                <w:bCs/>
                <w:w w:val="97"/>
                <w:sz w:val="19"/>
                <w:szCs w:val="19"/>
              </w:rPr>
            </w:pPr>
          </w:p>
          <w:p w:rsidR="000227A7" w:rsidRDefault="002D538E" w:rsidP="000227A7">
            <w:pPr>
              <w:widowControl w:val="0"/>
              <w:autoSpaceDE w:val="0"/>
              <w:autoSpaceDN w:val="0"/>
              <w:adjustRightInd w:val="0"/>
              <w:spacing w:after="0" w:line="229" w:lineRule="exact"/>
              <w:jc w:val="right"/>
              <w:rPr>
                <w:rFonts w:ascii="Times" w:hAnsi="Times" w:cs="Times"/>
                <w:w w:val="97"/>
                <w:sz w:val="19"/>
                <w:szCs w:val="19"/>
              </w:rPr>
            </w:pPr>
            <w:r w:rsidRPr="00CF592E">
              <w:rPr>
                <w:rFonts w:ascii="Times" w:hAnsi="Times" w:cs="Times"/>
                <w:b/>
                <w:bCs/>
                <w:w w:val="97"/>
                <w:sz w:val="19"/>
                <w:szCs w:val="19"/>
              </w:rPr>
              <w:t xml:space="preserve">9.14(2)  </w:t>
            </w:r>
            <w:r w:rsidRPr="00CF592E">
              <w:rPr>
                <w:rFonts w:ascii="Times" w:hAnsi="Times" w:cs="Times"/>
                <w:w w:val="97"/>
                <w:sz w:val="19"/>
                <w:szCs w:val="19"/>
              </w:rPr>
              <w:t>The steps of a basic child support computation are shown below in the basic method of child support</w:t>
            </w:r>
          </w:p>
          <w:p w:rsidR="003E616A" w:rsidRPr="00CF592E" w:rsidRDefault="000227A7" w:rsidP="000227A7">
            <w:pPr>
              <w:widowControl w:val="0"/>
              <w:autoSpaceDE w:val="0"/>
              <w:autoSpaceDN w:val="0"/>
              <w:adjustRightInd w:val="0"/>
              <w:spacing w:after="0" w:line="229" w:lineRule="exact"/>
              <w:rPr>
                <w:rFonts w:ascii="Times New Roman" w:hAnsi="Times New Roman" w:cs="Times New Roman"/>
                <w:sz w:val="19"/>
                <w:szCs w:val="19"/>
              </w:rPr>
            </w:pPr>
            <w:r>
              <w:rPr>
                <w:rFonts w:ascii="Times New Roman" w:hAnsi="Times New Roman" w:cs="Times New Roman"/>
                <w:sz w:val="19"/>
                <w:szCs w:val="19"/>
              </w:rPr>
              <w:t>computation grid.</w:t>
            </w: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23"/>
        </w:trPr>
        <w:tc>
          <w:tcPr>
            <w:tcW w:w="5120" w:type="dxa"/>
            <w:gridSpan w:val="3"/>
            <w:tcBorders>
              <w:top w:val="nil"/>
              <w:left w:val="nil"/>
              <w:bottom w:val="nil"/>
              <w:right w:val="nil"/>
            </w:tcBorders>
            <w:vAlign w:val="bottom"/>
          </w:tcPr>
          <w:p w:rsidR="003E616A" w:rsidRPr="00CF592E" w:rsidRDefault="003E616A" w:rsidP="000227A7">
            <w:pPr>
              <w:widowControl w:val="0"/>
              <w:autoSpaceDE w:val="0"/>
              <w:autoSpaceDN w:val="0"/>
              <w:adjustRightInd w:val="0"/>
              <w:spacing w:after="0" w:line="223" w:lineRule="exact"/>
              <w:rPr>
                <w:rFonts w:ascii="Times New Roman" w:hAnsi="Times New Roman" w:cs="Times New Roman"/>
                <w:sz w:val="19"/>
                <w:szCs w:val="19"/>
              </w:rPr>
            </w:pPr>
          </w:p>
        </w:tc>
        <w:tc>
          <w:tcPr>
            <w:tcW w:w="9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60" w:type="dxa"/>
            <w:gridSpan w:val="2"/>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540" w:type="dxa"/>
            <w:gridSpan w:val="2"/>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136"/>
        </w:trPr>
        <w:tc>
          <w:tcPr>
            <w:tcW w:w="4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9"/>
                <w:szCs w:val="9"/>
              </w:rPr>
            </w:pPr>
          </w:p>
        </w:tc>
        <w:tc>
          <w:tcPr>
            <w:tcW w:w="6120" w:type="dxa"/>
            <w:gridSpan w:val="6"/>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9"/>
                <w:szCs w:val="9"/>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9"/>
                <w:szCs w:val="9"/>
              </w:rPr>
            </w:pPr>
          </w:p>
        </w:tc>
        <w:tc>
          <w:tcPr>
            <w:tcW w:w="1540" w:type="dxa"/>
            <w:gridSpan w:val="2"/>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40"/>
        </w:trPr>
        <w:tc>
          <w:tcPr>
            <w:tcW w:w="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7400" w:type="dxa"/>
            <w:gridSpan w:val="7"/>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2320"/>
              <w:rPr>
                <w:rFonts w:ascii="Times New Roman" w:hAnsi="Times New Roman" w:cs="Times New Roman"/>
                <w:sz w:val="24"/>
                <w:szCs w:val="24"/>
              </w:rPr>
            </w:pPr>
            <w:r>
              <w:rPr>
                <w:rFonts w:ascii="Times" w:hAnsi="Times" w:cs="Times"/>
                <w:b/>
                <w:bCs/>
                <w:sz w:val="20"/>
                <w:szCs w:val="20"/>
              </w:rPr>
              <w:t>Basic Method of Child Support Computation</w:t>
            </w:r>
          </w:p>
        </w:tc>
        <w:tc>
          <w:tcPr>
            <w:tcW w:w="1540" w:type="dxa"/>
            <w:gridSpan w:val="2"/>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66"/>
        </w:trPr>
        <w:tc>
          <w:tcPr>
            <w:tcW w:w="4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80" w:type="dxa"/>
            <w:gridSpan w:val="2"/>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60" w:type="dxa"/>
            <w:gridSpan w:val="2"/>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540" w:type="dxa"/>
            <w:gridSpan w:val="2"/>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33"/>
        </w:trPr>
        <w:tc>
          <w:tcPr>
            <w:tcW w:w="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62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98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b/>
                <w:bCs/>
                <w:sz w:val="20"/>
                <w:szCs w:val="20"/>
              </w:rPr>
              <w:t>Custodial</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b/>
                <w:bCs/>
                <w:sz w:val="20"/>
                <w:szCs w:val="20"/>
              </w:rPr>
              <w:t>Noncustodial</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Times" w:hAnsi="Times" w:cs="Times"/>
                <w:b/>
                <w:bCs/>
                <w:sz w:val="20"/>
                <w:szCs w:val="20"/>
              </w:rPr>
              <w:t>Combined</w:t>
            </w: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29"/>
        </w:trPr>
        <w:tc>
          <w:tcPr>
            <w:tcW w:w="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62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98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b/>
                <w:bCs/>
                <w:sz w:val="20"/>
                <w:szCs w:val="20"/>
              </w:rPr>
              <w:t>Parent,</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28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b/>
                <w:bCs/>
                <w:sz w:val="20"/>
                <w:szCs w:val="20"/>
              </w:rPr>
              <w:t>Parent,</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02"/>
        </w:trPr>
        <w:tc>
          <w:tcPr>
            <w:tcW w:w="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vMerge w:val="restart"/>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vMerge w:val="restart"/>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29"/>
        </w:trPr>
        <w:tc>
          <w:tcPr>
            <w:tcW w:w="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62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98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b/>
                <w:bCs/>
                <w:sz w:val="20"/>
                <w:szCs w:val="20"/>
              </w:rPr>
              <w:t>(name)</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00" w:type="dxa"/>
            <w:vMerge/>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6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28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b/>
                <w:bCs/>
                <w:sz w:val="20"/>
                <w:szCs w:val="20"/>
              </w:rPr>
              <w:t>(name)</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65"/>
        </w:trPr>
        <w:tc>
          <w:tcPr>
            <w:tcW w:w="4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gridSpan w:val="2"/>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40"/>
        </w:trPr>
        <w:tc>
          <w:tcPr>
            <w:tcW w:w="4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2"/>
                <w:sz w:val="20"/>
                <w:szCs w:val="20"/>
              </w:rPr>
              <w:t>A.</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Adjusted Net Monthly Income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98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40" w:type="dxa"/>
            <w:gridSpan w:val="2"/>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1180"/>
              <w:jc w:val="right"/>
              <w:rPr>
                <w:rFonts w:ascii="Times New Roman" w:hAnsi="Times New Roman" w:cs="Times New Roman"/>
                <w:sz w:val="24"/>
                <w:szCs w:val="24"/>
              </w:rPr>
            </w:pPr>
            <w:r>
              <w:rPr>
                <w:rFonts w:ascii="Times" w:hAnsi="Times" w:cs="Times"/>
                <w:sz w:val="20"/>
                <w:szCs w:val="20"/>
              </w:rPr>
              <w:t>$</w:t>
            </w: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66"/>
        </w:trPr>
        <w:tc>
          <w:tcPr>
            <w:tcW w:w="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gridSpan w:val="2"/>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40"/>
        </w:trPr>
        <w:tc>
          <w:tcPr>
            <w:tcW w:w="4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B.</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Proportional Share of Income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9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40" w:type="dxa"/>
            <w:gridSpan w:val="2"/>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100%</w:t>
            </w: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66"/>
        </w:trPr>
        <w:tc>
          <w:tcPr>
            <w:tcW w:w="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40"/>
        </w:trPr>
        <w:tc>
          <w:tcPr>
            <w:tcW w:w="4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C.</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Number of Children for Whom Support is Sought</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9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66"/>
        </w:trPr>
        <w:tc>
          <w:tcPr>
            <w:tcW w:w="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40"/>
        </w:trPr>
        <w:tc>
          <w:tcPr>
            <w:tcW w:w="4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2"/>
                <w:sz w:val="20"/>
                <w:szCs w:val="20"/>
              </w:rPr>
              <w:t>D.</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Basic Support Obligation Before Health Insurance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9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02"/>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160"/>
              <w:rPr>
                <w:rFonts w:ascii="Times New Roman" w:hAnsi="Times New Roman" w:cs="Times New Roman"/>
                <w:sz w:val="24"/>
                <w:szCs w:val="24"/>
              </w:rPr>
            </w:pPr>
            <w:r>
              <w:rPr>
                <w:rFonts w:ascii="Times" w:hAnsi="Times" w:cs="Times"/>
                <w:sz w:val="18"/>
                <w:szCs w:val="18"/>
              </w:rPr>
              <w:t>(Use line A to find amount from Schedule of Basic Support</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00"/>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199" w:lineRule="exact"/>
              <w:ind w:left="60"/>
              <w:rPr>
                <w:rFonts w:ascii="Times New Roman" w:hAnsi="Times New Roman" w:cs="Times New Roman"/>
                <w:sz w:val="24"/>
                <w:szCs w:val="24"/>
              </w:rPr>
            </w:pPr>
            <w:r>
              <w:rPr>
                <w:rFonts w:ascii="Times" w:hAnsi="Times" w:cs="Times"/>
                <w:sz w:val="18"/>
                <w:szCs w:val="18"/>
              </w:rPr>
              <w:t>Obligations)</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00"/>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199" w:lineRule="exact"/>
              <w:ind w:left="160"/>
              <w:rPr>
                <w:rFonts w:ascii="Times New Roman" w:hAnsi="Times New Roman" w:cs="Times New Roman"/>
                <w:sz w:val="24"/>
                <w:szCs w:val="24"/>
              </w:rPr>
            </w:pPr>
            <w:r>
              <w:rPr>
                <w:rFonts w:ascii="Times" w:hAnsi="Times" w:cs="Times"/>
                <w:sz w:val="18"/>
                <w:szCs w:val="18"/>
              </w:rPr>
              <w:t>(If the low-income adjustment applies, use only NCP’s</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00"/>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199" w:lineRule="exact"/>
              <w:ind w:left="60"/>
              <w:rPr>
                <w:rFonts w:ascii="Times New Roman" w:hAnsi="Times New Roman" w:cs="Times New Roman"/>
                <w:sz w:val="24"/>
                <w:szCs w:val="24"/>
              </w:rPr>
            </w:pPr>
            <w:r>
              <w:rPr>
                <w:rFonts w:ascii="Times" w:hAnsi="Times" w:cs="Times"/>
                <w:sz w:val="18"/>
                <w:szCs w:val="18"/>
              </w:rPr>
              <w:t>income and enter the basic support obligation from the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01"/>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0" w:lineRule="exact"/>
              <w:ind w:left="60"/>
              <w:rPr>
                <w:rFonts w:ascii="Times New Roman" w:hAnsi="Times New Roman" w:cs="Times New Roman"/>
                <w:sz w:val="24"/>
                <w:szCs w:val="24"/>
              </w:rPr>
            </w:pPr>
            <w:r>
              <w:rPr>
                <w:rFonts w:ascii="Times" w:hAnsi="Times" w:cs="Times"/>
                <w:sz w:val="18"/>
                <w:szCs w:val="18"/>
              </w:rPr>
              <w:t>shaded area of the schedule on line D and on line H while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1180"/>
              <w:jc w:val="right"/>
              <w:rPr>
                <w:rFonts w:ascii="Times New Roman" w:hAnsi="Times New Roman" w:cs="Times New Roman"/>
                <w:sz w:val="24"/>
                <w:szCs w:val="24"/>
              </w:rPr>
            </w:pPr>
            <w:r>
              <w:rPr>
                <w:rFonts w:ascii="Times" w:hAnsi="Times" w:cs="Times"/>
                <w:sz w:val="20"/>
                <w:szCs w:val="20"/>
              </w:rPr>
              <w:t>$</w:t>
            </w: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09"/>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1" w:lineRule="exact"/>
              <w:ind w:left="60"/>
              <w:rPr>
                <w:rFonts w:ascii="Times New Roman" w:hAnsi="Times New Roman" w:cs="Times New Roman"/>
                <w:sz w:val="24"/>
                <w:szCs w:val="24"/>
              </w:rPr>
            </w:pPr>
            <w:r>
              <w:rPr>
                <w:rFonts w:ascii="Times" w:hAnsi="Times" w:cs="Times"/>
                <w:sz w:val="18"/>
                <w:szCs w:val="18"/>
              </w:rPr>
              <w:t>skipping lines F and G.)</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9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44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67"/>
        </w:trPr>
        <w:tc>
          <w:tcPr>
            <w:tcW w:w="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40"/>
        </w:trPr>
        <w:tc>
          <w:tcPr>
            <w:tcW w:w="4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0"/>
                <w:szCs w:val="20"/>
              </w:rPr>
              <w:t>E.</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40" w:lineRule="auto"/>
              <w:ind w:left="60"/>
              <w:rPr>
                <w:rFonts w:ascii="Times New Roman" w:hAnsi="Times New Roman" w:cs="Times New Roman"/>
                <w:sz w:val="24"/>
                <w:szCs w:val="24"/>
              </w:rPr>
            </w:pPr>
            <w:r>
              <w:rPr>
                <w:rFonts w:ascii="Times" w:hAnsi="Times" w:cs="Times"/>
                <w:sz w:val="20"/>
                <w:szCs w:val="20"/>
              </w:rPr>
              <w:t>Cost of Child’s Health Insurance Premium</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9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02"/>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160"/>
              <w:rPr>
                <w:rFonts w:ascii="Times New Roman" w:hAnsi="Times New Roman" w:cs="Times New Roman"/>
                <w:sz w:val="24"/>
                <w:szCs w:val="24"/>
              </w:rPr>
            </w:pPr>
            <w:r>
              <w:rPr>
                <w:rFonts w:ascii="Times" w:hAnsi="Times" w:cs="Times"/>
                <w:sz w:val="18"/>
                <w:szCs w:val="18"/>
              </w:rPr>
              <w:t>(Difference between family and single cost)</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00"/>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199" w:lineRule="exact"/>
              <w:ind w:left="160"/>
              <w:rPr>
                <w:rFonts w:ascii="Times New Roman" w:hAnsi="Times New Roman" w:cs="Times New Roman"/>
                <w:sz w:val="24"/>
                <w:szCs w:val="24"/>
              </w:rPr>
            </w:pPr>
            <w:r>
              <w:rPr>
                <w:rFonts w:ascii="Times" w:hAnsi="Times" w:cs="Times"/>
                <w:sz w:val="18"/>
                <w:szCs w:val="18"/>
              </w:rPr>
              <w:t>(If basic support obligation on line D falls within the shaded</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00"/>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199" w:lineRule="exact"/>
              <w:ind w:left="60"/>
              <w:rPr>
                <w:rFonts w:ascii="Times New Roman" w:hAnsi="Times New Roman" w:cs="Times New Roman"/>
                <w:sz w:val="24"/>
                <w:szCs w:val="24"/>
              </w:rPr>
            </w:pPr>
            <w:r>
              <w:rPr>
                <w:rFonts w:ascii="Times" w:hAnsi="Times" w:cs="Times"/>
                <w:sz w:val="18"/>
                <w:szCs w:val="18"/>
              </w:rPr>
              <w:t>area of the schedule, enter $0 for each parent on this line.)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00"/>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199" w:lineRule="exact"/>
              <w:ind w:left="60"/>
              <w:rPr>
                <w:rFonts w:ascii="Times New Roman" w:hAnsi="Times New Roman" w:cs="Times New Roman"/>
                <w:sz w:val="24"/>
                <w:szCs w:val="24"/>
              </w:rPr>
            </w:pPr>
            <w:r>
              <w:rPr>
                <w:rFonts w:ascii="Times" w:hAnsi="Times" w:cs="Times"/>
                <w:sz w:val="18"/>
                <w:szCs w:val="18"/>
              </w:rPr>
              <w:t>(In cases of court-ordered split/divided care, see rule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98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40" w:type="dxa"/>
            <w:gridSpan w:val="2"/>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1180"/>
              <w:jc w:val="right"/>
              <w:rPr>
                <w:rFonts w:ascii="Times New Roman" w:hAnsi="Times New Roman" w:cs="Times New Roman"/>
                <w:sz w:val="24"/>
                <w:szCs w:val="24"/>
              </w:rPr>
            </w:pPr>
            <w:r>
              <w:rPr>
                <w:rFonts w:ascii="Times" w:hAnsi="Times" w:cs="Times"/>
                <w:sz w:val="20"/>
                <w:szCs w:val="20"/>
              </w:rPr>
              <w:t>$</w:t>
            </w: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17"/>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1" w:lineRule="exact"/>
              <w:ind w:left="60"/>
              <w:rPr>
                <w:rFonts w:ascii="Times New Roman" w:hAnsi="Times New Roman" w:cs="Times New Roman"/>
                <w:sz w:val="24"/>
                <w:szCs w:val="24"/>
              </w:rPr>
            </w:pPr>
            <w:r>
              <w:rPr>
                <w:rFonts w:ascii="Times" w:hAnsi="Times" w:cs="Times"/>
                <w:sz w:val="18"/>
                <w:szCs w:val="18"/>
              </w:rPr>
              <w:t>9.14(5)(</w:t>
            </w:r>
            <w:r>
              <w:rPr>
                <w:rFonts w:ascii="Times" w:hAnsi="Times" w:cs="Times"/>
                <w:i/>
                <w:iCs/>
                <w:sz w:val="18"/>
                <w:szCs w:val="18"/>
              </w:rPr>
              <w:t>d</w:t>
            </w:r>
            <w:r>
              <w:rPr>
                <w:rFonts w:ascii="Times" w:hAnsi="Times" w:cs="Times"/>
                <w:sz w:val="18"/>
                <w:szCs w:val="18"/>
              </w:rPr>
              <w:t>).)</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98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340" w:type="dxa"/>
            <w:gridSpan w:val="2"/>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44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67"/>
        </w:trPr>
        <w:tc>
          <w:tcPr>
            <w:tcW w:w="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40"/>
        </w:trPr>
        <w:tc>
          <w:tcPr>
            <w:tcW w:w="4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86"/>
                <w:sz w:val="20"/>
                <w:szCs w:val="20"/>
              </w:rPr>
              <w:t>F.</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Total Obligation</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9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right="1180"/>
              <w:jc w:val="right"/>
              <w:rPr>
                <w:rFonts w:ascii="Times New Roman" w:hAnsi="Times New Roman" w:cs="Times New Roman"/>
                <w:sz w:val="24"/>
                <w:szCs w:val="24"/>
              </w:rPr>
            </w:pPr>
            <w:r>
              <w:rPr>
                <w:rFonts w:ascii="Times" w:hAnsi="Times" w:cs="Times"/>
                <w:sz w:val="20"/>
                <w:szCs w:val="20"/>
              </w:rPr>
              <w:t>$</w:t>
            </w: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11"/>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160"/>
              <w:rPr>
                <w:rFonts w:ascii="Times New Roman" w:hAnsi="Times New Roman" w:cs="Times New Roman"/>
                <w:sz w:val="24"/>
                <w:szCs w:val="24"/>
              </w:rPr>
            </w:pPr>
            <w:r>
              <w:rPr>
                <w:rFonts w:ascii="Times" w:hAnsi="Times" w:cs="Times"/>
                <w:sz w:val="18"/>
                <w:szCs w:val="18"/>
              </w:rPr>
              <w:t>(Add line D and combined amount from line 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9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44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66"/>
        </w:trPr>
        <w:tc>
          <w:tcPr>
            <w:tcW w:w="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40"/>
        </w:trPr>
        <w:tc>
          <w:tcPr>
            <w:tcW w:w="4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2"/>
                <w:sz w:val="20"/>
                <w:szCs w:val="20"/>
              </w:rPr>
              <w:t>G.</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Each Parent’s Share of the Total Obligation</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98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40" w:type="dxa"/>
            <w:gridSpan w:val="2"/>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11"/>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160"/>
              <w:rPr>
                <w:rFonts w:ascii="Times New Roman" w:hAnsi="Times New Roman" w:cs="Times New Roman"/>
                <w:sz w:val="24"/>
                <w:szCs w:val="24"/>
              </w:rPr>
            </w:pPr>
            <w:r>
              <w:rPr>
                <w:rFonts w:ascii="Times" w:hAnsi="Times" w:cs="Times"/>
                <w:sz w:val="18"/>
                <w:szCs w:val="18"/>
              </w:rPr>
              <w:t>(Multiply line F by line B for each parent)</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98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340" w:type="dxa"/>
            <w:gridSpan w:val="2"/>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66"/>
        </w:trPr>
        <w:tc>
          <w:tcPr>
            <w:tcW w:w="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40"/>
        </w:trPr>
        <w:tc>
          <w:tcPr>
            <w:tcW w:w="4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2"/>
                <w:sz w:val="20"/>
                <w:szCs w:val="20"/>
              </w:rPr>
              <w:t>H.</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Guideline Amount of Child Support for NCP</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9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02"/>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160"/>
              <w:rPr>
                <w:rFonts w:ascii="Times New Roman" w:hAnsi="Times New Roman" w:cs="Times New Roman"/>
                <w:sz w:val="24"/>
                <w:szCs w:val="24"/>
              </w:rPr>
            </w:pPr>
            <w:r>
              <w:rPr>
                <w:rFonts w:ascii="Times" w:hAnsi="Times" w:cs="Times"/>
                <w:sz w:val="18"/>
                <w:szCs w:val="18"/>
              </w:rPr>
              <w:t>(Subtract noncustodial parent’s line E from noncustodial</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40" w:type="dxa"/>
            <w:gridSpan w:val="2"/>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201"/>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1" w:lineRule="exact"/>
              <w:ind w:left="60"/>
              <w:rPr>
                <w:rFonts w:ascii="Times New Roman" w:hAnsi="Times New Roman" w:cs="Times New Roman"/>
                <w:sz w:val="24"/>
                <w:szCs w:val="24"/>
              </w:rPr>
            </w:pPr>
            <w:r>
              <w:rPr>
                <w:rFonts w:ascii="Times" w:hAnsi="Times" w:cs="Times"/>
                <w:sz w:val="18"/>
                <w:szCs w:val="18"/>
              </w:rPr>
              <w:t>parent’s line G)*</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30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40" w:type="dxa"/>
            <w:gridSpan w:val="2"/>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rsidTr="00164F6D">
        <w:trPr>
          <w:trHeight w:val="67"/>
        </w:trPr>
        <w:tc>
          <w:tcPr>
            <w:tcW w:w="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9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bl>
    <w:p w:rsidR="003E616A" w:rsidRDefault="00C803FB">
      <w:pPr>
        <w:widowControl w:val="0"/>
        <w:autoSpaceDE w:val="0"/>
        <w:autoSpaceDN w:val="0"/>
        <w:adjustRightInd w:val="0"/>
        <w:spacing w:after="0" w:line="10" w:lineRule="exact"/>
        <w:rPr>
          <w:rFonts w:ascii="Times New Roman" w:hAnsi="Times New Roman" w:cs="Times New Roman"/>
          <w:sz w:val="24"/>
          <w:szCs w:val="24"/>
        </w:rPr>
      </w:pPr>
      <w:r w:rsidRPr="00C803FB">
        <w:rPr>
          <w:noProof/>
        </w:rPr>
        <w:pict>
          <v:line id="_x0000_s1037" style="position:absolute;z-index:-251646976;mso-position-horizontal-relative:text;mso-position-vertical-relative:text" from=".45pt,-349.6pt" to=".45pt,15.4pt" o:allowincell="f" strokeweight=".31997mm"/>
        </w:pict>
      </w:r>
      <w:r w:rsidRPr="00C803FB">
        <w:rPr>
          <w:noProof/>
        </w:rPr>
        <w:pict>
          <v:line id="_x0000_s1038" style="position:absolute;z-index:-251645952;mso-position-horizontal-relative:text;mso-position-vertical-relative:text" from="468.75pt,-349.6pt" to="468.75pt,15.4pt" o:allowincell="f" strokeweight=".31997mm"/>
        </w:pict>
      </w:r>
      <w:r w:rsidRPr="00C803FB">
        <w:rPr>
          <w:noProof/>
        </w:rPr>
        <w:pict>
          <v:rect id="_x0000_s1039" style="position:absolute;margin-left:252.2pt;margin-top:-251.1pt;width:144.05pt;height:16.35pt;z-index:-251644928;mso-position-horizontal-relative:text;mso-position-vertical-relative:text" o:allowincell="f" fillcolor="#dedede" stroked="f"/>
        </w:pict>
      </w:r>
      <w:r w:rsidRPr="00C803FB">
        <w:rPr>
          <w:noProof/>
        </w:rPr>
        <w:pict>
          <v:rect id="_x0000_s1040" style="position:absolute;margin-left:252.2pt;margin-top:-234.75pt;width:144.05pt;height:76.85pt;z-index:-251643904;mso-position-horizontal-relative:text;mso-position-vertical-relative:text" o:allowincell="f" fillcolor="#dedede" stroked="f"/>
        </w:pict>
      </w:r>
      <w:r w:rsidRPr="00C803FB">
        <w:rPr>
          <w:noProof/>
        </w:rPr>
        <w:pict>
          <v:rect id="_x0000_s1041" style="position:absolute;margin-left:252.2pt;margin-top:-90.65pt;width:144.05pt;height:26.85pt;z-index:-251642880;mso-position-horizontal-relative:text;mso-position-vertical-relative:text" o:allowincell="f" fillcolor="#dedede" stroked="f"/>
        </w:pict>
      </w:r>
      <w:r w:rsidRPr="00C803FB">
        <w:rPr>
          <w:noProof/>
        </w:rPr>
        <w:pict>
          <v:rect id="_x0000_s1042" style="position:absolute;margin-left:396.25pt;margin-top:-63.8pt;width:72.05pt;height:63.4pt;z-index:-251641856;mso-position-horizontal-relative:text;mso-position-vertical-relative:text" o:allowincell="f" fillcolor="#dedede" stroked="f"/>
        </w:pict>
      </w:r>
      <w:r w:rsidRPr="00C803FB">
        <w:rPr>
          <w:noProof/>
        </w:rPr>
        <w:pict>
          <v:rect id="_x0000_s1043" style="position:absolute;margin-left:252.2pt;margin-top:-36.9pt;width:72.05pt;height:36.5pt;z-index:-251640832;mso-position-horizontal-relative:text;mso-position-vertical-relative:text" o:allowincell="f" fillcolor="#dedede" stroked="f"/>
        </w:pict>
      </w:r>
    </w:p>
    <w:p w:rsidR="003E616A" w:rsidRDefault="002D538E">
      <w:pPr>
        <w:widowControl w:val="0"/>
        <w:autoSpaceDE w:val="0"/>
        <w:autoSpaceDN w:val="0"/>
        <w:adjustRightInd w:val="0"/>
        <w:spacing w:after="0" w:line="239" w:lineRule="auto"/>
        <w:ind w:left="1500"/>
        <w:rPr>
          <w:rFonts w:ascii="Times New Roman" w:hAnsi="Times New Roman" w:cs="Times New Roman"/>
          <w:sz w:val="24"/>
          <w:szCs w:val="24"/>
        </w:rPr>
      </w:pPr>
      <w:r>
        <w:rPr>
          <w:rFonts w:ascii="Times" w:hAnsi="Times" w:cs="Times"/>
          <w:sz w:val="20"/>
          <w:szCs w:val="20"/>
        </w:rPr>
        <w:t>*Noncustodial Parent’s share is the guideline amount of the child support order.</w:t>
      </w:r>
    </w:p>
    <w:p w:rsidR="003E616A" w:rsidRDefault="00C803FB">
      <w:pPr>
        <w:widowControl w:val="0"/>
        <w:autoSpaceDE w:val="0"/>
        <w:autoSpaceDN w:val="0"/>
        <w:adjustRightInd w:val="0"/>
        <w:spacing w:after="0" w:line="341" w:lineRule="exact"/>
        <w:rPr>
          <w:rFonts w:ascii="Times New Roman" w:hAnsi="Times New Roman" w:cs="Times New Roman"/>
          <w:sz w:val="24"/>
          <w:szCs w:val="24"/>
        </w:rPr>
      </w:pPr>
      <w:r w:rsidRPr="00C803FB">
        <w:rPr>
          <w:noProof/>
        </w:rPr>
        <w:pict>
          <v:line id="_x0000_s1044" style="position:absolute;z-index:-251639808" from=".45pt,3.4pt" to="468.35pt,3.4pt" o:allowincell="f" strokeweight=".31997mm"/>
        </w:pict>
      </w:r>
      <w:r w:rsidRPr="00C803FB">
        <w:rPr>
          <w:noProof/>
        </w:rPr>
        <w:pict>
          <v:rect id="_x0000_s1045" style="position:absolute;margin-left:21.65pt;margin-top:3.9pt;width:446.25pt;height:12.55pt;z-index:-251638784" o:allowincell="f" fillcolor="#bfbfbf" stroked="f"/>
        </w:pict>
      </w:r>
      <w:r w:rsidRPr="00C803FB">
        <w:rPr>
          <w:noProof/>
        </w:rPr>
        <w:pict>
          <v:line id="_x0000_s1046" style="position:absolute;z-index:-251637760" from="22.05pt,3.4pt" to="22.05pt,251.15pt" o:allowincell="f" strokeweight=".31997mm"/>
        </w:pict>
      </w:r>
      <w:r w:rsidRPr="00C803FB">
        <w:rPr>
          <w:noProof/>
        </w:rPr>
        <w:pict>
          <v:line id="_x0000_s1047" style="position:absolute;z-index:-251636736" from="22.05pt,16.8pt" to="468.35pt,16.8pt" o:allowincell="f" strokeweight=".32mm"/>
        </w:pict>
      </w:r>
      <w:r w:rsidRPr="00C803FB">
        <w:rPr>
          <w:noProof/>
        </w:rPr>
        <w:pict>
          <v:line id="_x0000_s1048" style="position:absolute;z-index:-251635712" from="468.35pt,3.4pt" to="468.35pt,251.15pt" o:allowincell="f" strokeweight=".32mm"/>
        </w:pict>
      </w:r>
    </w:p>
    <w:p w:rsidR="003E616A" w:rsidRDefault="002D538E">
      <w:pPr>
        <w:widowControl w:val="0"/>
        <w:autoSpaceDE w:val="0"/>
        <w:autoSpaceDN w:val="0"/>
        <w:adjustRightInd w:val="0"/>
        <w:spacing w:after="0" w:line="239" w:lineRule="auto"/>
        <w:ind w:left="500"/>
        <w:rPr>
          <w:rFonts w:ascii="Times New Roman" w:hAnsi="Times New Roman" w:cs="Times New Roman"/>
          <w:sz w:val="24"/>
          <w:szCs w:val="24"/>
        </w:rPr>
      </w:pPr>
      <w:r>
        <w:rPr>
          <w:rFonts w:ascii="Times" w:hAnsi="Times" w:cs="Times"/>
          <w:b/>
          <w:bCs/>
          <w:sz w:val="20"/>
          <w:szCs w:val="20"/>
        </w:rPr>
        <w:t>Extraordinary Visitation Credit</w:t>
      </w:r>
    </w:p>
    <w:p w:rsidR="003E616A" w:rsidRDefault="002D538E">
      <w:pPr>
        <w:widowControl w:val="0"/>
        <w:autoSpaceDE w:val="0"/>
        <w:autoSpaceDN w:val="0"/>
        <w:adjustRightInd w:val="0"/>
        <w:spacing w:after="0" w:line="238" w:lineRule="auto"/>
        <w:ind w:left="600"/>
        <w:rPr>
          <w:rFonts w:ascii="Times New Roman" w:hAnsi="Times New Roman" w:cs="Times New Roman"/>
          <w:sz w:val="24"/>
          <w:szCs w:val="24"/>
        </w:rPr>
      </w:pPr>
      <w:r>
        <w:rPr>
          <w:rFonts w:ascii="Times" w:hAnsi="Times" w:cs="Times"/>
          <w:sz w:val="20"/>
          <w:szCs w:val="20"/>
        </w:rPr>
        <w:t>[Only if court-ordered visitation exceeds 127 overnights per year]</w:t>
      </w:r>
    </w:p>
    <w:p w:rsidR="003E616A" w:rsidRDefault="003E616A">
      <w:pPr>
        <w:widowControl w:val="0"/>
        <w:autoSpaceDE w:val="0"/>
        <w:autoSpaceDN w:val="0"/>
        <w:adjustRightInd w:val="0"/>
        <w:spacing w:after="0" w:line="76" w:lineRule="exact"/>
        <w:rPr>
          <w:rFonts w:ascii="Times New Roman" w:hAnsi="Times New Roman" w:cs="Times New Roman"/>
          <w:sz w:val="24"/>
          <w:szCs w:val="24"/>
        </w:rPr>
      </w:pPr>
    </w:p>
    <w:tbl>
      <w:tblPr>
        <w:tblW w:w="0" w:type="auto"/>
        <w:tblInd w:w="440" w:type="dxa"/>
        <w:tblLayout w:type="fixed"/>
        <w:tblCellMar>
          <w:left w:w="0" w:type="dxa"/>
          <w:right w:w="0" w:type="dxa"/>
        </w:tblCellMar>
        <w:tblLook w:val="0000"/>
      </w:tblPr>
      <w:tblGrid>
        <w:gridCol w:w="440"/>
        <w:gridCol w:w="3920"/>
        <w:gridCol w:w="240"/>
        <w:gridCol w:w="1440"/>
        <w:gridCol w:w="1440"/>
        <w:gridCol w:w="1440"/>
        <w:gridCol w:w="20"/>
      </w:tblGrid>
      <w:tr w:rsidR="003E616A">
        <w:trPr>
          <w:trHeight w:val="241"/>
        </w:trPr>
        <w:tc>
          <w:tcPr>
            <w:tcW w:w="440" w:type="dxa"/>
            <w:tcBorders>
              <w:top w:val="single" w:sz="8" w:space="0" w:color="auto"/>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80"/>
              <w:jc w:val="right"/>
              <w:rPr>
                <w:rFonts w:ascii="Times New Roman" w:hAnsi="Times New Roman" w:cs="Times New Roman"/>
                <w:sz w:val="24"/>
                <w:szCs w:val="24"/>
              </w:rPr>
            </w:pPr>
            <w:r>
              <w:rPr>
                <w:rFonts w:ascii="Times" w:hAnsi="Times" w:cs="Times"/>
                <w:sz w:val="20"/>
                <w:szCs w:val="20"/>
              </w:rPr>
              <w:t>I.</w:t>
            </w:r>
          </w:p>
        </w:tc>
        <w:tc>
          <w:tcPr>
            <w:tcW w:w="3920" w:type="dxa"/>
            <w:tcBorders>
              <w:top w:val="single" w:sz="8" w:space="0" w:color="auto"/>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Proportionate Share of Basic Obligation Before</w:t>
            </w:r>
          </w:p>
        </w:tc>
        <w:tc>
          <w:tcPr>
            <w:tcW w:w="240" w:type="dxa"/>
            <w:tcBorders>
              <w:top w:val="single" w:sz="8" w:space="0" w:color="auto"/>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single" w:sz="8" w:space="0" w:color="auto"/>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single" w:sz="8" w:space="0" w:color="auto"/>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single" w:sz="8" w:space="0" w:color="auto"/>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22"/>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3920" w:type="dxa"/>
            <w:tcBorders>
              <w:top w:val="nil"/>
              <w:left w:val="nil"/>
              <w:bottom w:val="nil"/>
              <w:right w:val="nil"/>
            </w:tcBorders>
            <w:vAlign w:val="bottom"/>
          </w:tcPr>
          <w:p w:rsidR="003E616A" w:rsidRDefault="002D538E">
            <w:pPr>
              <w:widowControl w:val="0"/>
              <w:autoSpaceDE w:val="0"/>
              <w:autoSpaceDN w:val="0"/>
              <w:adjustRightInd w:val="0"/>
              <w:spacing w:after="0" w:line="221" w:lineRule="exact"/>
              <w:ind w:left="60"/>
              <w:rPr>
                <w:rFonts w:ascii="Times New Roman" w:hAnsi="Times New Roman" w:cs="Times New Roman"/>
                <w:sz w:val="24"/>
                <w:szCs w:val="24"/>
              </w:rPr>
            </w:pPr>
            <w:r>
              <w:rPr>
                <w:rFonts w:ascii="Times" w:hAnsi="Times" w:cs="Times"/>
                <w:sz w:val="20"/>
                <w:szCs w:val="20"/>
              </w:rPr>
              <w:t>Health Insurance</w:t>
            </w:r>
          </w:p>
        </w:tc>
        <w:tc>
          <w:tcPr>
            <w:tcW w:w="2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1"/>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3920" w:type="dxa"/>
            <w:tcBorders>
              <w:top w:val="nil"/>
              <w:left w:val="nil"/>
              <w:bottom w:val="nil"/>
              <w:right w:val="nil"/>
            </w:tcBorders>
            <w:vAlign w:val="bottom"/>
          </w:tcPr>
          <w:p w:rsidR="003E616A" w:rsidRDefault="002D538E">
            <w:pPr>
              <w:widowControl w:val="0"/>
              <w:autoSpaceDE w:val="0"/>
              <w:autoSpaceDN w:val="0"/>
              <w:adjustRightInd w:val="0"/>
              <w:spacing w:after="0" w:line="200" w:lineRule="exact"/>
              <w:ind w:left="160"/>
              <w:rPr>
                <w:rFonts w:ascii="Times New Roman" w:hAnsi="Times New Roman" w:cs="Times New Roman"/>
                <w:sz w:val="24"/>
                <w:szCs w:val="24"/>
              </w:rPr>
            </w:pPr>
            <w:r>
              <w:rPr>
                <w:rFonts w:ascii="Times" w:hAnsi="Times" w:cs="Times"/>
                <w:sz w:val="18"/>
                <w:szCs w:val="18"/>
              </w:rPr>
              <w:t>(Multiply NCP’s line B by line D; however, if the</w:t>
            </w:r>
          </w:p>
        </w:tc>
        <w:tc>
          <w:tcPr>
            <w:tcW w:w="2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1"/>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16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0" w:lineRule="exact"/>
              <w:ind w:left="200"/>
              <w:rPr>
                <w:rFonts w:ascii="Times New Roman" w:hAnsi="Times New Roman" w:cs="Times New Roman"/>
                <w:sz w:val="24"/>
                <w:szCs w:val="24"/>
              </w:rPr>
            </w:pPr>
            <w:r>
              <w:rPr>
                <w:rFonts w:ascii="Times" w:hAnsi="Times" w:cs="Times"/>
                <w:sz w:val="18"/>
                <w:szCs w:val="18"/>
              </w:rPr>
              <w:t>low-income adjustment applies use amount from line</w:t>
            </w:r>
          </w:p>
        </w:tc>
        <w:tc>
          <w:tcPr>
            <w:tcW w:w="1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vMerge w:val="restart"/>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40" w:lineRule="auto"/>
              <w:ind w:right="1160"/>
              <w:jc w:val="right"/>
              <w:rPr>
                <w:rFonts w:ascii="Times New Roman" w:hAnsi="Times New Roman" w:cs="Times New Roman"/>
                <w:sz w:val="24"/>
                <w:szCs w:val="24"/>
              </w:rPr>
            </w:pPr>
            <w:r>
              <w:rPr>
                <w:rFonts w:ascii="Times" w:hAnsi="Times" w:cs="Times"/>
                <w:sz w:val="20"/>
                <w:szCs w:val="20"/>
              </w:rPr>
              <w:t>$</w:t>
            </w: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2"/>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3920" w:type="dxa"/>
            <w:tcBorders>
              <w:top w:val="nil"/>
              <w:left w:val="nil"/>
              <w:bottom w:val="nil"/>
              <w:right w:val="nil"/>
            </w:tcBorders>
            <w:vAlign w:val="bottom"/>
          </w:tcPr>
          <w:p w:rsidR="003E616A" w:rsidRDefault="002D538E">
            <w:pPr>
              <w:widowControl w:val="0"/>
              <w:autoSpaceDE w:val="0"/>
              <w:autoSpaceDN w:val="0"/>
              <w:adjustRightInd w:val="0"/>
              <w:spacing w:after="0" w:line="201" w:lineRule="exact"/>
              <w:ind w:left="200"/>
              <w:rPr>
                <w:rFonts w:ascii="Times New Roman" w:hAnsi="Times New Roman" w:cs="Times New Roman"/>
                <w:sz w:val="24"/>
                <w:szCs w:val="24"/>
              </w:rPr>
            </w:pPr>
            <w:r>
              <w:rPr>
                <w:rFonts w:ascii="Times" w:hAnsi="Times" w:cs="Times"/>
                <w:sz w:val="18"/>
                <w:szCs w:val="18"/>
              </w:rPr>
              <w:t>D only and do not multiply by line B)</w:t>
            </w:r>
          </w:p>
        </w:tc>
        <w:tc>
          <w:tcPr>
            <w:tcW w:w="2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vMerge/>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6"/>
        </w:trPr>
        <w:tc>
          <w:tcPr>
            <w:tcW w:w="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80"/>
              <w:jc w:val="right"/>
              <w:rPr>
                <w:rFonts w:ascii="Times New Roman" w:hAnsi="Times New Roman" w:cs="Times New Roman"/>
                <w:sz w:val="24"/>
                <w:szCs w:val="24"/>
              </w:rPr>
            </w:pPr>
            <w:r>
              <w:rPr>
                <w:rFonts w:ascii="Times" w:hAnsi="Times" w:cs="Times"/>
                <w:sz w:val="20"/>
                <w:szCs w:val="20"/>
              </w:rPr>
              <w:t>J.</w:t>
            </w:r>
          </w:p>
        </w:tc>
        <w:tc>
          <w:tcPr>
            <w:tcW w:w="3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w w:val="99"/>
                <w:sz w:val="20"/>
                <w:szCs w:val="20"/>
              </w:rPr>
              <w:t>Number of Court-Ordered Visitation Overnights</w:t>
            </w:r>
          </w:p>
        </w:tc>
        <w:tc>
          <w:tcPr>
            <w:tcW w:w="2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22"/>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3920" w:type="dxa"/>
            <w:tcBorders>
              <w:top w:val="nil"/>
              <w:left w:val="nil"/>
              <w:bottom w:val="nil"/>
              <w:right w:val="nil"/>
            </w:tcBorders>
            <w:vAlign w:val="bottom"/>
          </w:tcPr>
          <w:p w:rsidR="003E616A" w:rsidRDefault="002D538E">
            <w:pPr>
              <w:widowControl w:val="0"/>
              <w:autoSpaceDE w:val="0"/>
              <w:autoSpaceDN w:val="0"/>
              <w:adjustRightInd w:val="0"/>
              <w:spacing w:after="0" w:line="221" w:lineRule="exact"/>
              <w:ind w:left="60"/>
              <w:rPr>
                <w:rFonts w:ascii="Times New Roman" w:hAnsi="Times New Roman" w:cs="Times New Roman"/>
                <w:sz w:val="24"/>
                <w:szCs w:val="24"/>
              </w:rPr>
            </w:pPr>
            <w:r>
              <w:rPr>
                <w:rFonts w:ascii="Times" w:hAnsi="Times" w:cs="Times"/>
                <w:sz w:val="20"/>
                <w:szCs w:val="20"/>
              </w:rPr>
              <w:t>with NCP</w:t>
            </w:r>
          </w:p>
        </w:tc>
        <w:tc>
          <w:tcPr>
            <w:tcW w:w="2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75"/>
        </w:trPr>
        <w:tc>
          <w:tcPr>
            <w:tcW w:w="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5"/>
                <w:szCs w:val="5"/>
              </w:rPr>
            </w:pPr>
          </w:p>
        </w:tc>
        <w:tc>
          <w:tcPr>
            <w:tcW w:w="3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5"/>
                <w:szCs w:val="5"/>
              </w:rPr>
            </w:pPr>
          </w:p>
        </w:tc>
        <w:tc>
          <w:tcPr>
            <w:tcW w:w="1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5"/>
                <w:szCs w:val="5"/>
              </w:rPr>
            </w:pPr>
          </w:p>
        </w:tc>
        <w:tc>
          <w:tcPr>
            <w:tcW w:w="1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5"/>
                <w:szCs w:val="5"/>
              </w:rPr>
            </w:pPr>
          </w:p>
        </w:tc>
        <w:tc>
          <w:tcPr>
            <w:tcW w:w="14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80"/>
              <w:jc w:val="right"/>
              <w:rPr>
                <w:rFonts w:ascii="Times New Roman" w:hAnsi="Times New Roman" w:cs="Times New Roman"/>
                <w:sz w:val="24"/>
                <w:szCs w:val="24"/>
              </w:rPr>
            </w:pPr>
            <w:r>
              <w:rPr>
                <w:rFonts w:ascii="Times" w:hAnsi="Times" w:cs="Times"/>
                <w:sz w:val="20"/>
                <w:szCs w:val="20"/>
              </w:rPr>
              <w:t>K.</w:t>
            </w:r>
          </w:p>
        </w:tc>
        <w:tc>
          <w:tcPr>
            <w:tcW w:w="3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Extraordinary Visitation Credit Percentage:</w:t>
            </w:r>
          </w:p>
        </w:tc>
        <w:tc>
          <w:tcPr>
            <w:tcW w:w="1680" w:type="dxa"/>
            <w:gridSpan w:val="2"/>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2"/>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3920" w:type="dxa"/>
            <w:tcBorders>
              <w:top w:val="nil"/>
              <w:left w:val="nil"/>
              <w:bottom w:val="nil"/>
              <w:right w:val="nil"/>
            </w:tcBorders>
            <w:vAlign w:val="bottom"/>
          </w:tcPr>
          <w:p w:rsidR="003E616A" w:rsidRDefault="002D538E">
            <w:pPr>
              <w:widowControl w:val="0"/>
              <w:autoSpaceDE w:val="0"/>
              <w:autoSpaceDN w:val="0"/>
              <w:adjustRightInd w:val="0"/>
              <w:spacing w:after="0" w:line="202" w:lineRule="exact"/>
              <w:ind w:left="240"/>
              <w:rPr>
                <w:rFonts w:ascii="Times New Roman" w:hAnsi="Times New Roman" w:cs="Times New Roman"/>
                <w:sz w:val="24"/>
                <w:szCs w:val="24"/>
              </w:rPr>
            </w:pPr>
            <w:r>
              <w:rPr>
                <w:rFonts w:ascii="Times" w:hAnsi="Times" w:cs="Times"/>
                <w:sz w:val="18"/>
                <w:szCs w:val="18"/>
              </w:rPr>
              <w:t>If line J above is 128-147 overnights:</w:t>
            </w:r>
          </w:p>
        </w:tc>
        <w:tc>
          <w:tcPr>
            <w:tcW w:w="168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20"/>
              <w:rPr>
                <w:rFonts w:ascii="Times New Roman" w:hAnsi="Times New Roman" w:cs="Times New Roman"/>
                <w:sz w:val="24"/>
                <w:szCs w:val="24"/>
              </w:rPr>
            </w:pPr>
            <w:r>
              <w:rPr>
                <w:rFonts w:ascii="Times" w:hAnsi="Times" w:cs="Times"/>
                <w:sz w:val="18"/>
                <w:szCs w:val="18"/>
              </w:rPr>
              <w:t>15% credit (0.15)</w:t>
            </w:r>
          </w:p>
        </w:tc>
        <w:tc>
          <w:tcPr>
            <w:tcW w:w="1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0"/>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3920" w:type="dxa"/>
            <w:tcBorders>
              <w:top w:val="nil"/>
              <w:left w:val="nil"/>
              <w:bottom w:val="nil"/>
              <w:right w:val="nil"/>
            </w:tcBorders>
            <w:vAlign w:val="bottom"/>
          </w:tcPr>
          <w:p w:rsidR="003E616A" w:rsidRDefault="002D538E">
            <w:pPr>
              <w:widowControl w:val="0"/>
              <w:autoSpaceDE w:val="0"/>
              <w:autoSpaceDN w:val="0"/>
              <w:adjustRightInd w:val="0"/>
              <w:spacing w:after="0" w:line="199" w:lineRule="exact"/>
              <w:ind w:left="240"/>
              <w:rPr>
                <w:rFonts w:ascii="Times New Roman" w:hAnsi="Times New Roman" w:cs="Times New Roman"/>
                <w:sz w:val="24"/>
                <w:szCs w:val="24"/>
              </w:rPr>
            </w:pPr>
            <w:r>
              <w:rPr>
                <w:rFonts w:ascii="Times" w:hAnsi="Times" w:cs="Times"/>
                <w:sz w:val="18"/>
                <w:szCs w:val="18"/>
              </w:rPr>
              <w:t>If line J above is 148-166 overnights:</w:t>
            </w:r>
          </w:p>
        </w:tc>
        <w:tc>
          <w:tcPr>
            <w:tcW w:w="168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199" w:lineRule="exact"/>
              <w:ind w:left="20"/>
              <w:rPr>
                <w:rFonts w:ascii="Times New Roman" w:hAnsi="Times New Roman" w:cs="Times New Roman"/>
                <w:sz w:val="24"/>
                <w:szCs w:val="24"/>
              </w:rPr>
            </w:pPr>
            <w:r>
              <w:rPr>
                <w:rFonts w:ascii="Times" w:hAnsi="Times" w:cs="Times"/>
                <w:sz w:val="18"/>
                <w:szCs w:val="18"/>
              </w:rPr>
              <w:t>20% credit (0.20)</w:t>
            </w:r>
          </w:p>
        </w:tc>
        <w:tc>
          <w:tcPr>
            <w:tcW w:w="1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0"/>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3920" w:type="dxa"/>
            <w:tcBorders>
              <w:top w:val="nil"/>
              <w:left w:val="nil"/>
              <w:bottom w:val="nil"/>
              <w:right w:val="nil"/>
            </w:tcBorders>
            <w:vAlign w:val="bottom"/>
          </w:tcPr>
          <w:p w:rsidR="003E616A" w:rsidRDefault="002D538E">
            <w:pPr>
              <w:widowControl w:val="0"/>
              <w:autoSpaceDE w:val="0"/>
              <w:autoSpaceDN w:val="0"/>
              <w:adjustRightInd w:val="0"/>
              <w:spacing w:after="0" w:line="199" w:lineRule="exact"/>
              <w:ind w:left="240"/>
              <w:rPr>
                <w:rFonts w:ascii="Times New Roman" w:hAnsi="Times New Roman" w:cs="Times New Roman"/>
                <w:sz w:val="24"/>
                <w:szCs w:val="24"/>
              </w:rPr>
            </w:pPr>
            <w:r>
              <w:rPr>
                <w:rFonts w:ascii="Times" w:hAnsi="Times" w:cs="Times"/>
                <w:sz w:val="18"/>
                <w:szCs w:val="18"/>
              </w:rPr>
              <w:t>If line J above is 167 or more overnights:</w:t>
            </w:r>
          </w:p>
        </w:tc>
        <w:tc>
          <w:tcPr>
            <w:tcW w:w="168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199" w:lineRule="exact"/>
              <w:ind w:left="20"/>
              <w:rPr>
                <w:rFonts w:ascii="Times New Roman" w:hAnsi="Times New Roman" w:cs="Times New Roman"/>
                <w:sz w:val="24"/>
                <w:szCs w:val="24"/>
              </w:rPr>
            </w:pPr>
            <w:r>
              <w:rPr>
                <w:rFonts w:ascii="Times" w:hAnsi="Times" w:cs="Times"/>
                <w:sz w:val="18"/>
                <w:szCs w:val="18"/>
              </w:rPr>
              <w:t>25% credit (0.25)</w:t>
            </w:r>
          </w:p>
        </w:tc>
        <w:tc>
          <w:tcPr>
            <w:tcW w:w="1440" w:type="dxa"/>
            <w:vMerge w:val="restart"/>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w:t>
            </w: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5"/>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5600" w:type="dxa"/>
            <w:gridSpan w:val="3"/>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1" w:lineRule="exact"/>
              <w:ind w:left="460"/>
              <w:rPr>
                <w:rFonts w:ascii="Times New Roman" w:hAnsi="Times New Roman" w:cs="Times New Roman"/>
                <w:sz w:val="24"/>
                <w:szCs w:val="24"/>
              </w:rPr>
            </w:pPr>
            <w:r>
              <w:rPr>
                <w:rFonts w:ascii="Times" w:hAnsi="Times" w:cs="Times"/>
                <w:sz w:val="18"/>
                <w:szCs w:val="18"/>
              </w:rPr>
              <w:t>[But less than joint (equally shared) physical care]</w:t>
            </w:r>
          </w:p>
        </w:tc>
        <w:tc>
          <w:tcPr>
            <w:tcW w:w="1440" w:type="dxa"/>
            <w:vMerge/>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6"/>
        </w:trPr>
        <w:tc>
          <w:tcPr>
            <w:tcW w:w="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680" w:type="dxa"/>
            <w:gridSpan w:val="2"/>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100"/>
              <w:jc w:val="right"/>
              <w:rPr>
                <w:rFonts w:ascii="Times New Roman" w:hAnsi="Times New Roman" w:cs="Times New Roman"/>
                <w:sz w:val="24"/>
                <w:szCs w:val="24"/>
              </w:rPr>
            </w:pPr>
            <w:r>
              <w:rPr>
                <w:rFonts w:ascii="Times" w:hAnsi="Times" w:cs="Times"/>
                <w:sz w:val="20"/>
                <w:szCs w:val="20"/>
              </w:rPr>
              <w:t>L.</w:t>
            </w:r>
          </w:p>
        </w:tc>
        <w:tc>
          <w:tcPr>
            <w:tcW w:w="39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Extraordinary Visitation Credit</w:t>
            </w:r>
          </w:p>
        </w:tc>
        <w:tc>
          <w:tcPr>
            <w:tcW w:w="2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vMerge w:val="restart"/>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1160"/>
              <w:jc w:val="right"/>
              <w:rPr>
                <w:rFonts w:ascii="Times New Roman" w:hAnsi="Times New Roman" w:cs="Times New Roman"/>
                <w:sz w:val="24"/>
                <w:szCs w:val="24"/>
              </w:rPr>
            </w:pPr>
            <w:r>
              <w:rPr>
                <w:rFonts w:ascii="Times" w:hAnsi="Times" w:cs="Times"/>
                <w:sz w:val="20"/>
                <w:szCs w:val="20"/>
              </w:rPr>
              <w:t>$</w:t>
            </w: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11"/>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3920" w:type="dxa"/>
            <w:tcBorders>
              <w:top w:val="nil"/>
              <w:left w:val="nil"/>
              <w:bottom w:val="nil"/>
              <w:right w:val="nil"/>
            </w:tcBorders>
            <w:vAlign w:val="bottom"/>
          </w:tcPr>
          <w:p w:rsidR="003E616A" w:rsidRDefault="002D538E">
            <w:pPr>
              <w:widowControl w:val="0"/>
              <w:autoSpaceDE w:val="0"/>
              <w:autoSpaceDN w:val="0"/>
              <w:adjustRightInd w:val="0"/>
              <w:spacing w:after="0" w:line="202" w:lineRule="exact"/>
              <w:ind w:left="240"/>
              <w:rPr>
                <w:rFonts w:ascii="Times New Roman" w:hAnsi="Times New Roman" w:cs="Times New Roman"/>
                <w:sz w:val="24"/>
                <w:szCs w:val="24"/>
              </w:rPr>
            </w:pPr>
            <w:r>
              <w:rPr>
                <w:rFonts w:ascii="Times" w:hAnsi="Times" w:cs="Times"/>
                <w:sz w:val="18"/>
                <w:szCs w:val="18"/>
              </w:rPr>
              <w:t>(Multiply line I by line K)</w:t>
            </w:r>
          </w:p>
        </w:tc>
        <w:tc>
          <w:tcPr>
            <w:tcW w:w="2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440" w:type="dxa"/>
            <w:vMerge/>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7"/>
        </w:trPr>
        <w:tc>
          <w:tcPr>
            <w:tcW w:w="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160" w:type="dxa"/>
            <w:gridSpan w:val="2"/>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40"/>
              <w:jc w:val="right"/>
              <w:rPr>
                <w:rFonts w:ascii="Times New Roman" w:hAnsi="Times New Roman" w:cs="Times New Roman"/>
                <w:sz w:val="24"/>
                <w:szCs w:val="24"/>
              </w:rPr>
            </w:pPr>
            <w:r>
              <w:rPr>
                <w:rFonts w:ascii="Times" w:hAnsi="Times" w:cs="Times"/>
                <w:sz w:val="20"/>
                <w:szCs w:val="20"/>
              </w:rPr>
              <w:t>M.</w:t>
            </w:r>
          </w:p>
        </w:tc>
        <w:tc>
          <w:tcPr>
            <w:tcW w:w="4160" w:type="dxa"/>
            <w:gridSpan w:val="2"/>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Guideline Amount of Child Support (After Credit</w:t>
            </w:r>
          </w:p>
        </w:tc>
        <w:tc>
          <w:tcPr>
            <w:tcW w:w="1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22"/>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3920" w:type="dxa"/>
            <w:tcBorders>
              <w:top w:val="nil"/>
              <w:left w:val="nil"/>
              <w:bottom w:val="nil"/>
              <w:right w:val="nil"/>
            </w:tcBorders>
            <w:vAlign w:val="bottom"/>
          </w:tcPr>
          <w:p w:rsidR="003E616A" w:rsidRDefault="002D538E">
            <w:pPr>
              <w:widowControl w:val="0"/>
              <w:autoSpaceDE w:val="0"/>
              <w:autoSpaceDN w:val="0"/>
              <w:adjustRightInd w:val="0"/>
              <w:spacing w:after="0" w:line="221" w:lineRule="exact"/>
              <w:ind w:left="60"/>
              <w:rPr>
                <w:rFonts w:ascii="Times New Roman" w:hAnsi="Times New Roman" w:cs="Times New Roman"/>
                <w:sz w:val="24"/>
                <w:szCs w:val="24"/>
              </w:rPr>
            </w:pPr>
            <w:r>
              <w:rPr>
                <w:rFonts w:ascii="Times" w:hAnsi="Times" w:cs="Times"/>
                <w:sz w:val="20"/>
                <w:szCs w:val="20"/>
              </w:rPr>
              <w:t>for Extraordinary Visitation)</w:t>
            </w:r>
          </w:p>
        </w:tc>
        <w:tc>
          <w:tcPr>
            <w:tcW w:w="2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440" w:type="dxa"/>
            <w:vMerge w:val="restart"/>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1160"/>
              <w:jc w:val="right"/>
              <w:rPr>
                <w:rFonts w:ascii="Times New Roman" w:hAnsi="Times New Roman" w:cs="Times New Roman"/>
                <w:sz w:val="24"/>
                <w:szCs w:val="24"/>
              </w:rPr>
            </w:pPr>
            <w:r>
              <w:rPr>
                <w:rFonts w:ascii="Times" w:hAnsi="Times" w:cs="Times"/>
                <w:sz w:val="20"/>
                <w:szCs w:val="20"/>
              </w:rPr>
              <w:t>$</w:t>
            </w: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2"/>
        </w:trPr>
        <w:tc>
          <w:tcPr>
            <w:tcW w:w="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3920" w:type="dxa"/>
            <w:tcBorders>
              <w:top w:val="nil"/>
              <w:left w:val="nil"/>
              <w:bottom w:val="nil"/>
              <w:right w:val="nil"/>
            </w:tcBorders>
            <w:vAlign w:val="bottom"/>
          </w:tcPr>
          <w:p w:rsidR="003E616A" w:rsidRDefault="002D538E">
            <w:pPr>
              <w:widowControl w:val="0"/>
              <w:autoSpaceDE w:val="0"/>
              <w:autoSpaceDN w:val="0"/>
              <w:adjustRightInd w:val="0"/>
              <w:spacing w:after="0" w:line="202" w:lineRule="exact"/>
              <w:ind w:left="60"/>
              <w:rPr>
                <w:rFonts w:ascii="Times New Roman" w:hAnsi="Times New Roman" w:cs="Times New Roman"/>
                <w:sz w:val="24"/>
                <w:szCs w:val="24"/>
              </w:rPr>
            </w:pPr>
            <w:r>
              <w:rPr>
                <w:rFonts w:ascii="Times" w:hAnsi="Times" w:cs="Times"/>
                <w:sz w:val="18"/>
                <w:szCs w:val="18"/>
              </w:rPr>
              <w:t>(Line H minus line L)</w:t>
            </w:r>
          </w:p>
        </w:tc>
        <w:tc>
          <w:tcPr>
            <w:tcW w:w="2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vMerge/>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3"/>
        </w:trPr>
        <w:tc>
          <w:tcPr>
            <w:tcW w:w="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39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bl>
    <w:p w:rsidR="003E616A" w:rsidRDefault="00C803FB">
      <w:pPr>
        <w:widowControl w:val="0"/>
        <w:autoSpaceDE w:val="0"/>
        <w:autoSpaceDN w:val="0"/>
        <w:adjustRightInd w:val="0"/>
        <w:spacing w:after="0" w:line="240" w:lineRule="auto"/>
        <w:rPr>
          <w:rFonts w:ascii="Times New Roman" w:hAnsi="Times New Roman" w:cs="Times New Roman"/>
          <w:sz w:val="24"/>
          <w:szCs w:val="24"/>
        </w:rPr>
        <w:sectPr w:rsidR="003E616A" w:rsidSect="00164F6D">
          <w:pgSz w:w="12247" w:h="15849"/>
          <w:pgMar w:top="394" w:right="1067" w:bottom="1440" w:left="1800" w:header="720" w:footer="720" w:gutter="0"/>
          <w:cols w:space="720"/>
          <w:noEndnote/>
        </w:sectPr>
      </w:pPr>
      <w:r w:rsidRPr="00C803FB">
        <w:rPr>
          <w:noProof/>
        </w:rPr>
        <w:pict>
          <v:rect id="_x0000_s1049" style="position:absolute;margin-left:251.8pt;margin-top:-206.9pt;width:72.05pt;height:85.5pt;z-index:-251634688;mso-position-horizontal-relative:text;mso-position-vertical-relative:text" o:allowincell="f" fillcolor="#dedede" stroked="f"/>
        </w:pict>
      </w:r>
      <w:r w:rsidRPr="00C803FB">
        <w:rPr>
          <w:noProof/>
        </w:rPr>
        <w:pict>
          <v:rect id="_x0000_s1050" style="position:absolute;margin-left:395.85pt;margin-top:-206.9pt;width:72.05pt;height:57.6pt;z-index:-251633664;mso-position-horizontal-relative:text;mso-position-vertical-relative:text" o:allowincell="f" fillcolor="#dedede" stroked="f"/>
        </w:pict>
      </w:r>
      <w:r w:rsidRPr="00C803FB">
        <w:rPr>
          <w:noProof/>
        </w:rPr>
        <w:pict>
          <v:rect id="_x0000_s1051" style="position:absolute;margin-left:395.85pt;margin-top:-149.3pt;width:72.05pt;height:27.9pt;z-index:-251632640;mso-position-horizontal-relative:text;mso-position-vertical-relative:text" o:allowincell="f" fillcolor="#dedede" stroked="f"/>
        </w:pict>
      </w:r>
      <w:r w:rsidRPr="00C803FB">
        <w:rPr>
          <w:noProof/>
        </w:rPr>
        <w:pict>
          <v:rect id="_x0000_s1052" style="position:absolute;margin-left:395.85pt;margin-top:-121.4pt;width:72.05pt;height:56.65pt;z-index:-251631616;mso-position-horizontal-relative:text;mso-position-vertical-relative:text" o:allowincell="f" fillcolor="#dedede" stroked="f"/>
        </w:pict>
      </w:r>
      <w:r w:rsidRPr="00C803FB">
        <w:rPr>
          <w:noProof/>
        </w:rPr>
        <w:pict>
          <v:rect id="_x0000_s1053" style="position:absolute;margin-left:251.8pt;margin-top:-64.75pt;width:72.05pt;height:64.35pt;z-index:-251630592;mso-position-horizontal-relative:text;mso-position-vertical-relative:text" o:allowincell="f" fillcolor="#dedede" stroked="f"/>
        </w:pict>
      </w:r>
      <w:r w:rsidRPr="00C803FB">
        <w:rPr>
          <w:noProof/>
        </w:rPr>
        <w:pict>
          <v:rect id="_x0000_s1054" style="position:absolute;margin-left:395.85pt;margin-top:-64.75pt;width:72.05pt;height:26.95pt;z-index:-251629568;mso-position-horizontal-relative:text;mso-position-vertical-relative:text" o:allowincell="f" fillcolor="#dedede" stroked="f"/>
        </w:pict>
      </w:r>
      <w:r w:rsidRPr="00C803FB">
        <w:rPr>
          <w:noProof/>
        </w:rPr>
        <w:pict>
          <v:rect id="_x0000_s1055" style="position:absolute;margin-left:395.85pt;margin-top:-37.8pt;width:72.05pt;height:37.4pt;z-index:-251628544;mso-position-horizontal-relative:text;mso-position-vertical-relative:text" o:allowincell="f" fillcolor="#dedede" stroked="f"/>
        </w:pict>
      </w:r>
    </w:p>
    <w:p w:rsidR="003E616A" w:rsidRDefault="003E616A">
      <w:pPr>
        <w:widowControl w:val="0"/>
        <w:autoSpaceDE w:val="0"/>
        <w:autoSpaceDN w:val="0"/>
        <w:adjustRightInd w:val="0"/>
        <w:spacing w:after="0" w:line="200" w:lineRule="exact"/>
        <w:rPr>
          <w:rFonts w:ascii="Times New Roman" w:hAnsi="Times New Roman" w:cs="Times New Roman"/>
          <w:sz w:val="24"/>
          <w:szCs w:val="24"/>
        </w:rPr>
      </w:pPr>
    </w:p>
    <w:p w:rsidR="003E616A" w:rsidRDefault="003E616A">
      <w:pPr>
        <w:widowControl w:val="0"/>
        <w:autoSpaceDE w:val="0"/>
        <w:autoSpaceDN w:val="0"/>
        <w:adjustRightInd w:val="0"/>
        <w:spacing w:after="0" w:line="220" w:lineRule="exact"/>
        <w:rPr>
          <w:rFonts w:ascii="Times New Roman" w:hAnsi="Times New Roman" w:cs="Times New Roman"/>
          <w:sz w:val="24"/>
          <w:szCs w:val="24"/>
        </w:rPr>
      </w:pPr>
    </w:p>
    <w:p w:rsidR="00164F6D" w:rsidRDefault="002D538E" w:rsidP="00164F6D">
      <w:pPr>
        <w:widowControl w:val="0"/>
        <w:overflowPunct w:val="0"/>
        <w:autoSpaceDE w:val="0"/>
        <w:autoSpaceDN w:val="0"/>
        <w:adjustRightInd w:val="0"/>
        <w:spacing w:after="0" w:line="247" w:lineRule="auto"/>
        <w:ind w:firstLine="217"/>
        <w:jc w:val="both"/>
        <w:rPr>
          <w:rFonts w:ascii="Times" w:hAnsi="Times" w:cs="Times"/>
          <w:sz w:val="20"/>
          <w:szCs w:val="20"/>
        </w:rPr>
      </w:pPr>
      <w:r>
        <w:rPr>
          <w:rFonts w:ascii="Times" w:hAnsi="Times" w:cs="Times"/>
          <w:b/>
          <w:bCs/>
          <w:sz w:val="19"/>
          <w:szCs w:val="19"/>
        </w:rPr>
        <w:t xml:space="preserve">9.14(3) </w:t>
      </w:r>
      <w:r>
        <w:rPr>
          <w:rFonts w:ascii="Times" w:hAnsi="Times" w:cs="Times"/>
          <w:i/>
          <w:iCs/>
          <w:sz w:val="19"/>
          <w:szCs w:val="19"/>
        </w:rPr>
        <w:t>Joint physical care.</w:t>
      </w:r>
      <w:r>
        <w:rPr>
          <w:rFonts w:ascii="Times" w:hAnsi="Times" w:cs="Times"/>
          <w:b/>
          <w:bCs/>
          <w:sz w:val="19"/>
          <w:szCs w:val="19"/>
        </w:rPr>
        <w:t xml:space="preserve"> </w:t>
      </w:r>
      <w:r>
        <w:rPr>
          <w:rFonts w:ascii="Times" w:hAnsi="Times" w:cs="Times"/>
          <w:sz w:val="19"/>
          <w:szCs w:val="19"/>
        </w:rPr>
        <w:t>In cases of court-ordered</w:t>
      </w:r>
      <w:r>
        <w:rPr>
          <w:rFonts w:ascii="Times" w:hAnsi="Times" w:cs="Times"/>
          <w:b/>
          <w:bCs/>
          <w:sz w:val="19"/>
          <w:szCs w:val="19"/>
        </w:rPr>
        <w:t xml:space="preserve"> </w:t>
      </w:r>
      <w:r>
        <w:rPr>
          <w:rFonts w:ascii="Times" w:hAnsi="Times" w:cs="Times"/>
          <w:sz w:val="19"/>
          <w:szCs w:val="19"/>
        </w:rPr>
        <w:t xml:space="preserve">joint (equally shared) physical care, child support shall be </w:t>
      </w:r>
      <w:r>
        <w:rPr>
          <w:rFonts w:ascii="Times" w:hAnsi="Times" w:cs="Times"/>
          <w:sz w:val="19"/>
          <w:szCs w:val="19"/>
        </w:rPr>
        <w:lastRenderedPageBreak/>
        <w:t>calculated as shown below in the Joint (Equally Shared) Physical Care Method of Child Support Computation grid. Offset is a method of payment of each parent’s guideline amount of child support and the net difference shall be paid by the party with the higher child</w:t>
      </w:r>
      <w:r w:rsidR="00164F6D">
        <w:rPr>
          <w:rFonts w:ascii="Times" w:hAnsi="Times" w:cs="Times"/>
          <w:sz w:val="19"/>
          <w:szCs w:val="19"/>
        </w:rPr>
        <w:t xml:space="preserve"> </w:t>
      </w:r>
      <w:r>
        <w:rPr>
          <w:rFonts w:ascii="Times" w:hAnsi="Times" w:cs="Times"/>
          <w:sz w:val="20"/>
          <w:szCs w:val="20"/>
        </w:rPr>
        <w:t>support obligation unless variance is warranted under rule 9.11. An allocation between the parties for payment of the child(</w:t>
      </w:r>
      <w:proofErr w:type="spellStart"/>
      <w:r>
        <w:rPr>
          <w:rFonts w:ascii="Times" w:hAnsi="Times" w:cs="Times"/>
          <w:sz w:val="20"/>
          <w:szCs w:val="20"/>
        </w:rPr>
        <w:t>ren</w:t>
      </w:r>
      <w:proofErr w:type="spellEnd"/>
      <w:r>
        <w:rPr>
          <w:rFonts w:ascii="Times" w:hAnsi="Times" w:cs="Times"/>
          <w:sz w:val="20"/>
          <w:szCs w:val="20"/>
        </w:rPr>
        <w:t>)’s expenses ordered pursuant to Iowa Code section 598.41(5)(a) is an obligation in addition to the child support amount calculated pursuant to this rule and is not child support.</w:t>
      </w:r>
    </w:p>
    <w:p w:rsidR="003E616A" w:rsidRDefault="00164F6D" w:rsidP="00164F6D">
      <w:pPr>
        <w:widowControl w:val="0"/>
        <w:overflowPunct w:val="0"/>
        <w:autoSpaceDE w:val="0"/>
        <w:autoSpaceDN w:val="0"/>
        <w:adjustRightInd w:val="0"/>
        <w:spacing w:after="0" w:line="247" w:lineRule="auto"/>
        <w:jc w:val="both"/>
        <w:rPr>
          <w:rFonts w:ascii="Times New Roman" w:hAnsi="Times New Roman" w:cs="Times New Roman"/>
          <w:sz w:val="24"/>
          <w:szCs w:val="24"/>
        </w:rPr>
      </w:pPr>
      <w:r>
        <w:rPr>
          <w:rFonts w:ascii="Times" w:hAnsi="Times" w:cs="Times"/>
          <w:sz w:val="20"/>
          <w:szCs w:val="20"/>
        </w:rPr>
        <w:br w:type="page"/>
      </w:r>
    </w:p>
    <w:tbl>
      <w:tblPr>
        <w:tblW w:w="0" w:type="auto"/>
        <w:tblInd w:w="10" w:type="dxa"/>
        <w:tblLayout w:type="fixed"/>
        <w:tblCellMar>
          <w:left w:w="0" w:type="dxa"/>
          <w:right w:w="0" w:type="dxa"/>
        </w:tblCellMar>
        <w:tblLook w:val="0000"/>
      </w:tblPr>
      <w:tblGrid>
        <w:gridCol w:w="440"/>
        <w:gridCol w:w="4620"/>
        <w:gridCol w:w="60"/>
        <w:gridCol w:w="860"/>
        <w:gridCol w:w="420"/>
        <w:gridCol w:w="100"/>
        <w:gridCol w:w="60"/>
        <w:gridCol w:w="1280"/>
        <w:gridCol w:w="100"/>
        <w:gridCol w:w="40"/>
        <w:gridCol w:w="1400"/>
        <w:gridCol w:w="30"/>
      </w:tblGrid>
      <w:tr w:rsidR="003E616A">
        <w:trPr>
          <w:trHeight w:val="249"/>
        </w:trPr>
        <w:tc>
          <w:tcPr>
            <w:tcW w:w="440" w:type="dxa"/>
            <w:tcBorders>
              <w:top w:val="single" w:sz="8" w:space="0" w:color="auto"/>
              <w:left w:val="single" w:sz="8" w:space="0" w:color="auto"/>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7"/>
                <w:szCs w:val="17"/>
              </w:rPr>
            </w:pPr>
          </w:p>
        </w:tc>
        <w:tc>
          <w:tcPr>
            <w:tcW w:w="7540" w:type="dxa"/>
            <w:gridSpan w:val="9"/>
            <w:tcBorders>
              <w:top w:val="single" w:sz="8" w:space="0" w:color="auto"/>
              <w:left w:val="nil"/>
              <w:bottom w:val="nil"/>
              <w:right w:val="nil"/>
            </w:tcBorders>
            <w:vAlign w:val="bottom"/>
          </w:tcPr>
          <w:p w:rsidR="003E616A" w:rsidRDefault="002D538E">
            <w:pPr>
              <w:widowControl w:val="0"/>
              <w:autoSpaceDE w:val="0"/>
              <w:autoSpaceDN w:val="0"/>
              <w:adjustRightInd w:val="0"/>
              <w:spacing w:after="0" w:line="229" w:lineRule="exact"/>
              <w:ind w:left="960"/>
              <w:rPr>
                <w:rFonts w:ascii="Times New Roman" w:hAnsi="Times New Roman" w:cs="Times New Roman"/>
                <w:sz w:val="24"/>
                <w:szCs w:val="24"/>
              </w:rPr>
            </w:pPr>
            <w:r>
              <w:rPr>
                <w:rFonts w:ascii="Times" w:hAnsi="Times" w:cs="Times"/>
                <w:b/>
                <w:bCs/>
                <w:w w:val="99"/>
                <w:sz w:val="20"/>
                <w:szCs w:val="20"/>
              </w:rPr>
              <w:t>Joint (Equally Shared) Physical Care Method of Child Support Computation</w:t>
            </w:r>
          </w:p>
        </w:tc>
        <w:tc>
          <w:tcPr>
            <w:tcW w:w="1400" w:type="dxa"/>
            <w:tcBorders>
              <w:top w:val="single" w:sz="8" w:space="0" w:color="auto"/>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57"/>
        </w:trPr>
        <w:tc>
          <w:tcPr>
            <w:tcW w:w="44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4680" w:type="dxa"/>
            <w:gridSpan w:val="2"/>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8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160" w:type="dxa"/>
            <w:gridSpan w:val="2"/>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140" w:type="dxa"/>
            <w:gridSpan w:val="2"/>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1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20"/>
        </w:trPr>
        <w:tc>
          <w:tcPr>
            <w:tcW w:w="440" w:type="dxa"/>
            <w:tcBorders>
              <w:top w:val="nil"/>
              <w:left w:val="single" w:sz="8" w:space="0" w:color="auto"/>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62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8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19" w:lineRule="exact"/>
              <w:ind w:right="180"/>
              <w:jc w:val="right"/>
              <w:rPr>
                <w:rFonts w:ascii="Times New Roman" w:hAnsi="Times New Roman" w:cs="Times New Roman"/>
                <w:sz w:val="24"/>
                <w:szCs w:val="24"/>
              </w:rPr>
            </w:pPr>
            <w:r>
              <w:rPr>
                <w:rFonts w:ascii="Times" w:hAnsi="Times" w:cs="Times"/>
                <w:b/>
                <w:bCs/>
                <w:sz w:val="20"/>
                <w:szCs w:val="20"/>
              </w:rPr>
              <w:t>Combined</w:t>
            </w: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29"/>
        </w:trPr>
        <w:tc>
          <w:tcPr>
            <w:tcW w:w="440" w:type="dxa"/>
            <w:tcBorders>
              <w:top w:val="nil"/>
              <w:left w:val="single" w:sz="8" w:space="0" w:color="auto"/>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62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8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b/>
                <w:bCs/>
                <w:sz w:val="20"/>
                <w:szCs w:val="20"/>
              </w:rPr>
              <w:t>(name)</w:t>
            </w: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28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b/>
                <w:bCs/>
                <w:sz w:val="20"/>
                <w:szCs w:val="20"/>
              </w:rPr>
              <w:t>(name)</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8"/>
        </w:trPr>
        <w:tc>
          <w:tcPr>
            <w:tcW w:w="440" w:type="dxa"/>
            <w:tcBorders>
              <w:top w:val="nil"/>
              <w:left w:val="single" w:sz="8" w:space="0" w:color="auto"/>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gridSpan w:val="2"/>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single" w:sz="8" w:space="0" w:color="auto"/>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2"/>
                <w:sz w:val="20"/>
                <w:szCs w:val="20"/>
              </w:rPr>
              <w:t>A.</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Adjusted Net Monthly Income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40" w:type="dxa"/>
            <w:gridSpan w:val="2"/>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1180"/>
              <w:jc w:val="right"/>
              <w:rPr>
                <w:rFonts w:ascii="Times New Roman" w:hAnsi="Times New Roman" w:cs="Times New Roman"/>
                <w:sz w:val="24"/>
                <w:szCs w:val="24"/>
              </w:rPr>
            </w:pPr>
            <w:r>
              <w:rPr>
                <w:rFonts w:ascii="Times" w:hAnsi="Times" w:cs="Times"/>
                <w:w w:val="99"/>
                <w:sz w:val="20"/>
                <w:szCs w:val="20"/>
              </w:rPr>
              <w:t>$</w:t>
            </w: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6"/>
        </w:trPr>
        <w:tc>
          <w:tcPr>
            <w:tcW w:w="440" w:type="dxa"/>
            <w:tcBorders>
              <w:top w:val="nil"/>
              <w:left w:val="single" w:sz="8" w:space="0" w:color="auto"/>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340" w:type="dxa"/>
            <w:gridSpan w:val="2"/>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single" w:sz="8" w:space="0" w:color="auto"/>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B.</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Proportional Share of Income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40" w:type="dxa"/>
            <w:gridSpan w:val="2"/>
            <w:tcBorders>
              <w:top w:val="nil"/>
              <w:left w:val="nil"/>
              <w:bottom w:val="nil"/>
              <w:right w:val="nil"/>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0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jc w:val="right"/>
              <w:rPr>
                <w:rFonts w:ascii="Times New Roman" w:hAnsi="Times New Roman" w:cs="Times New Roman"/>
                <w:sz w:val="24"/>
                <w:szCs w:val="24"/>
              </w:rPr>
            </w:pPr>
            <w:r>
              <w:rPr>
                <w:rFonts w:ascii="Times" w:hAnsi="Times" w:cs="Times"/>
                <w:sz w:val="20"/>
                <w:szCs w:val="20"/>
              </w:rPr>
              <w:t>100%</w:t>
            </w: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6"/>
        </w:trPr>
        <w:tc>
          <w:tcPr>
            <w:tcW w:w="440" w:type="dxa"/>
            <w:tcBorders>
              <w:top w:val="nil"/>
              <w:left w:val="single" w:sz="8" w:space="0" w:color="auto"/>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single" w:sz="8" w:space="0" w:color="auto"/>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7"/>
                <w:sz w:val="20"/>
                <w:szCs w:val="20"/>
              </w:rPr>
              <w:t>C.</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Number of Children for Whom Support is Sought</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7"/>
        </w:trPr>
        <w:tc>
          <w:tcPr>
            <w:tcW w:w="440" w:type="dxa"/>
            <w:tcBorders>
              <w:top w:val="nil"/>
              <w:left w:val="single" w:sz="8" w:space="0" w:color="auto"/>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single" w:sz="8" w:space="0" w:color="auto"/>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2"/>
                <w:sz w:val="20"/>
                <w:szCs w:val="20"/>
              </w:rPr>
              <w:t>D.</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Basic Support Obligation Before Health Insurance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2"/>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60"/>
              <w:rPr>
                <w:rFonts w:ascii="Times New Roman" w:hAnsi="Times New Roman" w:cs="Times New Roman"/>
                <w:sz w:val="24"/>
                <w:szCs w:val="24"/>
              </w:rPr>
            </w:pPr>
            <w:r>
              <w:rPr>
                <w:rFonts w:ascii="Times" w:hAnsi="Times" w:cs="Times"/>
                <w:sz w:val="18"/>
                <w:szCs w:val="18"/>
              </w:rPr>
              <w:t>(Use line A combined amount to find amount from Schedule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0"/>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199" w:lineRule="exact"/>
              <w:ind w:left="60"/>
              <w:rPr>
                <w:rFonts w:ascii="Times New Roman" w:hAnsi="Times New Roman" w:cs="Times New Roman"/>
                <w:sz w:val="24"/>
                <w:szCs w:val="24"/>
              </w:rPr>
            </w:pPr>
            <w:r>
              <w:rPr>
                <w:rFonts w:ascii="Times" w:hAnsi="Times" w:cs="Times"/>
                <w:sz w:val="18"/>
                <w:szCs w:val="18"/>
              </w:rPr>
              <w:t>of Basic Support Obligations − use combined incomes be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0"/>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199" w:lineRule="exact"/>
              <w:ind w:left="60"/>
              <w:rPr>
                <w:rFonts w:ascii="Times New Roman" w:hAnsi="Times New Roman" w:cs="Times New Roman"/>
                <w:sz w:val="24"/>
                <w:szCs w:val="24"/>
              </w:rPr>
            </w:pPr>
            <w:r>
              <w:rPr>
                <w:rFonts w:ascii="Times" w:hAnsi="Times" w:cs="Times"/>
                <w:sz w:val="18"/>
                <w:szCs w:val="18"/>
              </w:rPr>
              <w:t>cause the low-income adjustment in the shaded area of the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0"/>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199" w:lineRule="exact"/>
              <w:ind w:left="60"/>
              <w:rPr>
                <w:rFonts w:ascii="Times New Roman" w:hAnsi="Times New Roman" w:cs="Times New Roman"/>
                <w:sz w:val="24"/>
                <w:szCs w:val="24"/>
              </w:rPr>
            </w:pPr>
            <w:r>
              <w:rPr>
                <w:rFonts w:ascii="Times" w:hAnsi="Times" w:cs="Times"/>
                <w:sz w:val="18"/>
                <w:szCs w:val="18"/>
              </w:rPr>
              <w:t>schedule does not apply to joint [equally shared] physical</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00" w:type="dxa"/>
            <w:vMerge w:val="restart"/>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1180"/>
              <w:jc w:val="right"/>
              <w:rPr>
                <w:rFonts w:ascii="Times New Roman" w:hAnsi="Times New Roman" w:cs="Times New Roman"/>
                <w:sz w:val="24"/>
                <w:szCs w:val="24"/>
              </w:rPr>
            </w:pPr>
            <w:r>
              <w:rPr>
                <w:rFonts w:ascii="Times" w:hAnsi="Times" w:cs="Times"/>
                <w:w w:val="99"/>
                <w:sz w:val="20"/>
                <w:szCs w:val="20"/>
              </w:rPr>
              <w:t>$</w:t>
            </w: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17"/>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1" w:lineRule="exact"/>
              <w:ind w:left="60"/>
              <w:rPr>
                <w:rFonts w:ascii="Times New Roman" w:hAnsi="Times New Roman" w:cs="Times New Roman"/>
                <w:sz w:val="24"/>
                <w:szCs w:val="24"/>
              </w:rPr>
            </w:pPr>
            <w:r>
              <w:rPr>
                <w:rFonts w:ascii="Times" w:hAnsi="Times" w:cs="Times"/>
                <w:sz w:val="18"/>
                <w:szCs w:val="18"/>
              </w:rPr>
              <w:t>care support computations)</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400" w:type="dxa"/>
            <w:vMerge/>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7"/>
        </w:trPr>
        <w:tc>
          <w:tcPr>
            <w:tcW w:w="440" w:type="dxa"/>
            <w:tcBorders>
              <w:top w:val="nil"/>
              <w:left w:val="single" w:sz="8" w:space="0" w:color="auto"/>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single" w:sz="8" w:space="0" w:color="auto"/>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E.</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Each Parent’s Basic Primary Care Amount Before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22"/>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1" w:lineRule="exact"/>
              <w:ind w:left="60"/>
              <w:rPr>
                <w:rFonts w:ascii="Times New Roman" w:hAnsi="Times New Roman" w:cs="Times New Roman"/>
                <w:sz w:val="24"/>
                <w:szCs w:val="24"/>
              </w:rPr>
            </w:pPr>
            <w:r>
              <w:rPr>
                <w:rFonts w:ascii="Times" w:hAnsi="Times" w:cs="Times"/>
                <w:sz w:val="20"/>
                <w:szCs w:val="20"/>
              </w:rPr>
              <w:t>Health Insurance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86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340" w:type="dxa"/>
            <w:gridSpan w:val="2"/>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2"/>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60"/>
              <w:rPr>
                <w:rFonts w:ascii="Times New Roman" w:hAnsi="Times New Roman" w:cs="Times New Roman"/>
                <w:sz w:val="24"/>
                <w:szCs w:val="24"/>
              </w:rPr>
            </w:pPr>
            <w:r>
              <w:rPr>
                <w:rFonts w:ascii="Times" w:hAnsi="Times" w:cs="Times"/>
                <w:sz w:val="18"/>
                <w:szCs w:val="18"/>
              </w:rPr>
              <w:t>(Multiply line B by line D for each parent)</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6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40" w:type="dxa"/>
            <w:gridSpan w:val="2"/>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3"/>
        </w:trPr>
        <w:tc>
          <w:tcPr>
            <w:tcW w:w="440" w:type="dxa"/>
            <w:tcBorders>
              <w:top w:val="nil"/>
              <w:left w:val="single" w:sz="8" w:space="0" w:color="auto"/>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single" w:sz="8" w:space="0" w:color="auto"/>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86"/>
                <w:sz w:val="20"/>
                <w:szCs w:val="20"/>
              </w:rPr>
              <w:t>F.</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Each Parent’s Share of Joint Physical Support</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2"/>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60"/>
              <w:rPr>
                <w:rFonts w:ascii="Times New Roman" w:hAnsi="Times New Roman" w:cs="Times New Roman"/>
                <w:sz w:val="24"/>
                <w:szCs w:val="24"/>
              </w:rPr>
            </w:pPr>
            <w:r>
              <w:rPr>
                <w:rFonts w:ascii="Times" w:hAnsi="Times" w:cs="Times"/>
                <w:sz w:val="18"/>
                <w:szCs w:val="18"/>
              </w:rPr>
              <w:t>(Multiply line E by 1.5 for each parent to account for extra</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6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40" w:type="dxa"/>
            <w:gridSpan w:val="2"/>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1"/>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1" w:lineRule="exact"/>
              <w:ind w:left="60"/>
              <w:rPr>
                <w:rFonts w:ascii="Times New Roman" w:hAnsi="Times New Roman" w:cs="Times New Roman"/>
                <w:sz w:val="24"/>
                <w:szCs w:val="24"/>
              </w:rPr>
            </w:pPr>
            <w:r>
              <w:rPr>
                <w:rFonts w:ascii="Times" w:hAnsi="Times" w:cs="Times"/>
                <w:sz w:val="18"/>
                <w:szCs w:val="18"/>
              </w:rPr>
              <w:t>costs for two residences)</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6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40" w:type="dxa"/>
            <w:gridSpan w:val="2"/>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7"/>
        </w:trPr>
        <w:tc>
          <w:tcPr>
            <w:tcW w:w="440" w:type="dxa"/>
            <w:tcBorders>
              <w:top w:val="nil"/>
              <w:left w:val="single" w:sz="8" w:space="0" w:color="auto"/>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single" w:sz="8" w:space="0" w:color="auto"/>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2"/>
                <w:sz w:val="20"/>
                <w:szCs w:val="20"/>
              </w:rPr>
              <w:t>G.</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Each Parent’s Joint Physical Care Support Obligation</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22"/>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1" w:lineRule="exact"/>
              <w:ind w:left="60"/>
              <w:rPr>
                <w:rFonts w:ascii="Times New Roman" w:hAnsi="Times New Roman" w:cs="Times New Roman"/>
                <w:sz w:val="24"/>
                <w:szCs w:val="24"/>
              </w:rPr>
            </w:pPr>
            <w:r>
              <w:rPr>
                <w:rFonts w:ascii="Times" w:hAnsi="Times" w:cs="Times"/>
                <w:sz w:val="20"/>
                <w:szCs w:val="20"/>
              </w:rPr>
              <w:t>Before Health Insurance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1"/>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0" w:lineRule="exact"/>
              <w:ind w:left="60"/>
              <w:rPr>
                <w:rFonts w:ascii="Times New Roman" w:hAnsi="Times New Roman" w:cs="Times New Roman"/>
                <w:sz w:val="24"/>
                <w:szCs w:val="24"/>
              </w:rPr>
            </w:pPr>
            <w:r>
              <w:rPr>
                <w:rFonts w:ascii="Times" w:hAnsi="Times" w:cs="Times"/>
                <w:sz w:val="18"/>
                <w:szCs w:val="18"/>
              </w:rPr>
              <w:t>(Multiply line F by .5 for each parent to account for 50% of</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6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40" w:type="dxa"/>
            <w:gridSpan w:val="2"/>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11"/>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1" w:lineRule="exact"/>
              <w:ind w:left="60"/>
              <w:rPr>
                <w:rFonts w:ascii="Times New Roman" w:hAnsi="Times New Roman" w:cs="Times New Roman"/>
                <w:sz w:val="24"/>
                <w:szCs w:val="24"/>
              </w:rPr>
            </w:pPr>
            <w:r>
              <w:rPr>
                <w:rFonts w:ascii="Times" w:hAnsi="Times" w:cs="Times"/>
                <w:sz w:val="18"/>
                <w:szCs w:val="18"/>
              </w:rPr>
              <w:t>time spent with each parent)</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86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340" w:type="dxa"/>
            <w:gridSpan w:val="2"/>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6"/>
        </w:trPr>
        <w:tc>
          <w:tcPr>
            <w:tcW w:w="440" w:type="dxa"/>
            <w:tcBorders>
              <w:top w:val="nil"/>
              <w:left w:val="single" w:sz="8" w:space="0" w:color="auto"/>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single" w:sz="8" w:space="0" w:color="auto"/>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2"/>
                <w:sz w:val="20"/>
                <w:szCs w:val="20"/>
              </w:rPr>
              <w:t>H.</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Cost of Child’s Health Insurance Premium*</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2"/>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60"/>
              <w:rPr>
                <w:rFonts w:ascii="Times New Roman" w:hAnsi="Times New Roman" w:cs="Times New Roman"/>
                <w:sz w:val="24"/>
                <w:szCs w:val="24"/>
              </w:rPr>
            </w:pPr>
            <w:r>
              <w:rPr>
                <w:rFonts w:ascii="Times" w:hAnsi="Times" w:cs="Times"/>
                <w:sz w:val="18"/>
                <w:szCs w:val="18"/>
              </w:rPr>
              <w:t>(Difference between family and single cost)</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38"/>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40" w:lineRule="auto"/>
              <w:ind w:left="60"/>
              <w:rPr>
                <w:rFonts w:ascii="Times New Roman" w:hAnsi="Times New Roman" w:cs="Times New Roman"/>
                <w:sz w:val="24"/>
                <w:szCs w:val="24"/>
              </w:rPr>
            </w:pPr>
            <w:r>
              <w:rPr>
                <w:rFonts w:ascii="Times" w:hAnsi="Times" w:cs="Times"/>
                <w:sz w:val="18"/>
                <w:szCs w:val="18"/>
              </w:rPr>
              <w:t>(*The health insurance adjustment does not apply if either</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0"/>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199" w:lineRule="exact"/>
              <w:ind w:left="60"/>
              <w:rPr>
                <w:rFonts w:ascii="Times New Roman" w:hAnsi="Times New Roman" w:cs="Times New Roman"/>
                <w:sz w:val="24"/>
                <w:szCs w:val="24"/>
              </w:rPr>
            </w:pPr>
            <w:r>
              <w:rPr>
                <w:rFonts w:ascii="Times" w:hAnsi="Times" w:cs="Times"/>
                <w:sz w:val="18"/>
                <w:szCs w:val="18"/>
              </w:rPr>
              <w:t>parent’s net income on line A falls within the shaded area of</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0"/>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199" w:lineRule="exact"/>
              <w:ind w:left="60"/>
              <w:rPr>
                <w:rFonts w:ascii="Times New Roman" w:hAnsi="Times New Roman" w:cs="Times New Roman"/>
                <w:sz w:val="24"/>
                <w:szCs w:val="24"/>
              </w:rPr>
            </w:pPr>
            <w:r>
              <w:rPr>
                <w:rFonts w:ascii="Times" w:hAnsi="Times" w:cs="Times"/>
                <w:sz w:val="18"/>
                <w:szCs w:val="18"/>
              </w:rPr>
              <w:t>the Schedule of Basic Child Support Obligations.  Do not</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1"/>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0" w:lineRule="exact"/>
              <w:ind w:left="60"/>
              <w:rPr>
                <w:rFonts w:ascii="Times New Roman" w:hAnsi="Times New Roman" w:cs="Times New Roman"/>
                <w:sz w:val="24"/>
                <w:szCs w:val="24"/>
              </w:rPr>
            </w:pPr>
            <w:r>
              <w:rPr>
                <w:rFonts w:ascii="Times" w:hAnsi="Times" w:cs="Times"/>
                <w:sz w:val="18"/>
                <w:szCs w:val="18"/>
              </w:rPr>
              <w:t>complete lines H, I and J and enter $0 for each parent on</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6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40" w:type="dxa"/>
            <w:gridSpan w:val="2"/>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00" w:type="dxa"/>
            <w:vMerge w:val="restart"/>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right="1180"/>
              <w:jc w:val="right"/>
              <w:rPr>
                <w:rFonts w:ascii="Times New Roman" w:hAnsi="Times New Roman" w:cs="Times New Roman"/>
                <w:sz w:val="24"/>
                <w:szCs w:val="24"/>
              </w:rPr>
            </w:pPr>
            <w:r>
              <w:rPr>
                <w:rFonts w:ascii="Times" w:hAnsi="Times" w:cs="Times"/>
                <w:w w:val="99"/>
                <w:sz w:val="20"/>
                <w:szCs w:val="20"/>
              </w:rPr>
              <w:t>$</w:t>
            </w: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9"/>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1" w:lineRule="exact"/>
              <w:ind w:left="60"/>
              <w:rPr>
                <w:rFonts w:ascii="Times New Roman" w:hAnsi="Times New Roman" w:cs="Times New Roman"/>
                <w:sz w:val="24"/>
                <w:szCs w:val="24"/>
              </w:rPr>
            </w:pPr>
            <w:r>
              <w:rPr>
                <w:rFonts w:ascii="Times" w:hAnsi="Times" w:cs="Times"/>
                <w:sz w:val="18"/>
                <w:szCs w:val="18"/>
              </w:rPr>
              <w:t>line K)</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86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340" w:type="dxa"/>
            <w:gridSpan w:val="2"/>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400" w:type="dxa"/>
            <w:vMerge/>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7"/>
        </w:trPr>
        <w:tc>
          <w:tcPr>
            <w:tcW w:w="440" w:type="dxa"/>
            <w:tcBorders>
              <w:top w:val="nil"/>
              <w:left w:val="single" w:sz="8" w:space="0" w:color="auto"/>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single" w:sz="8" w:space="0" w:color="auto"/>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I.</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Each Parent’s Share of Health Insurance Costs</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6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40" w:type="dxa"/>
            <w:gridSpan w:val="2"/>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11"/>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60"/>
              <w:rPr>
                <w:rFonts w:ascii="Times New Roman" w:hAnsi="Times New Roman" w:cs="Times New Roman"/>
                <w:sz w:val="24"/>
                <w:szCs w:val="24"/>
              </w:rPr>
            </w:pPr>
            <w:r>
              <w:rPr>
                <w:rFonts w:ascii="Times" w:hAnsi="Times" w:cs="Times"/>
                <w:sz w:val="18"/>
                <w:szCs w:val="18"/>
              </w:rPr>
              <w:t>(Multiply each parent’s line B by combined amount on line H)</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86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340" w:type="dxa"/>
            <w:gridSpan w:val="2"/>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6"/>
        </w:trPr>
        <w:tc>
          <w:tcPr>
            <w:tcW w:w="440" w:type="dxa"/>
            <w:tcBorders>
              <w:top w:val="nil"/>
              <w:left w:val="single" w:sz="8" w:space="0" w:color="auto"/>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single" w:sz="8" w:space="0" w:color="auto"/>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J.</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Cost of Child’s Health Insurance Premium</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6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40" w:type="dxa"/>
            <w:gridSpan w:val="2"/>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11"/>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60"/>
              <w:rPr>
                <w:rFonts w:ascii="Times New Roman" w:hAnsi="Times New Roman" w:cs="Times New Roman"/>
                <w:sz w:val="24"/>
                <w:szCs w:val="24"/>
              </w:rPr>
            </w:pPr>
            <w:r>
              <w:rPr>
                <w:rFonts w:ascii="Times" w:hAnsi="Times" w:cs="Times"/>
                <w:sz w:val="18"/>
                <w:szCs w:val="18"/>
              </w:rPr>
              <w:t>(Re-enter each parent’s amount from line H)</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86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340" w:type="dxa"/>
            <w:gridSpan w:val="2"/>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6"/>
        </w:trPr>
        <w:tc>
          <w:tcPr>
            <w:tcW w:w="440" w:type="dxa"/>
            <w:tcBorders>
              <w:top w:val="nil"/>
              <w:left w:val="single" w:sz="8" w:space="0" w:color="auto"/>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single" w:sz="8" w:space="0" w:color="auto"/>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2"/>
                <w:sz w:val="20"/>
                <w:szCs w:val="20"/>
              </w:rPr>
              <w:t>K.</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Amount Owed for Parent’s Share of Health Insurance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2"/>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60"/>
              <w:rPr>
                <w:rFonts w:ascii="Times New Roman" w:hAnsi="Times New Roman" w:cs="Times New Roman"/>
                <w:sz w:val="24"/>
                <w:szCs w:val="24"/>
              </w:rPr>
            </w:pPr>
            <w:r>
              <w:rPr>
                <w:rFonts w:ascii="Times" w:hAnsi="Times" w:cs="Times"/>
                <w:sz w:val="18"/>
                <w:szCs w:val="18"/>
              </w:rPr>
              <w:t>(Each parent’s line I minus each parent’s line J; if a negative</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6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40" w:type="dxa"/>
            <w:gridSpan w:val="2"/>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1"/>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1" w:lineRule="exact"/>
              <w:ind w:left="60"/>
              <w:rPr>
                <w:rFonts w:ascii="Times New Roman" w:hAnsi="Times New Roman" w:cs="Times New Roman"/>
                <w:sz w:val="24"/>
                <w:szCs w:val="24"/>
              </w:rPr>
            </w:pPr>
            <w:r>
              <w:rPr>
                <w:rFonts w:ascii="Times" w:hAnsi="Times" w:cs="Times"/>
                <w:sz w:val="18"/>
                <w:szCs w:val="18"/>
              </w:rPr>
              <w:t>amount, enter $0)</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6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40" w:type="dxa"/>
            <w:gridSpan w:val="2"/>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7"/>
        </w:trPr>
        <w:tc>
          <w:tcPr>
            <w:tcW w:w="440" w:type="dxa"/>
            <w:tcBorders>
              <w:top w:val="nil"/>
              <w:left w:val="single" w:sz="8" w:space="0" w:color="auto"/>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single" w:sz="8" w:space="0" w:color="auto"/>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sz w:val="20"/>
                <w:szCs w:val="20"/>
              </w:rPr>
              <w:t>L.</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Guideline Amount of Child Support</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6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340" w:type="dxa"/>
            <w:gridSpan w:val="2"/>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11"/>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2" w:lineRule="exact"/>
              <w:ind w:left="60"/>
              <w:rPr>
                <w:rFonts w:ascii="Times New Roman" w:hAnsi="Times New Roman" w:cs="Times New Roman"/>
                <w:sz w:val="24"/>
                <w:szCs w:val="24"/>
              </w:rPr>
            </w:pPr>
            <w:r>
              <w:rPr>
                <w:rFonts w:ascii="Times" w:hAnsi="Times" w:cs="Times"/>
                <w:sz w:val="18"/>
                <w:szCs w:val="18"/>
              </w:rPr>
              <w:t>(Each parent’s line G plus each parent’s line K)</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86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340" w:type="dxa"/>
            <w:gridSpan w:val="2"/>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67"/>
        </w:trPr>
        <w:tc>
          <w:tcPr>
            <w:tcW w:w="440" w:type="dxa"/>
            <w:tcBorders>
              <w:top w:val="nil"/>
              <w:left w:val="single" w:sz="8" w:space="0" w:color="auto"/>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8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1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40"/>
        </w:trPr>
        <w:tc>
          <w:tcPr>
            <w:tcW w:w="440" w:type="dxa"/>
            <w:tcBorders>
              <w:top w:val="nil"/>
              <w:left w:val="single" w:sz="8" w:space="0" w:color="auto"/>
              <w:bottom w:val="nil"/>
              <w:right w:val="single" w:sz="8" w:space="0" w:color="auto"/>
            </w:tcBorders>
            <w:vAlign w:val="bottom"/>
          </w:tcPr>
          <w:p w:rsidR="003E616A" w:rsidRDefault="002D538E">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w:hAnsi="Times" w:cs="Times"/>
                <w:w w:val="96"/>
                <w:sz w:val="20"/>
                <w:szCs w:val="20"/>
              </w:rPr>
              <w:t>M.</w:t>
            </w: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Net Amount of Child Support for Joint Physical</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22"/>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21" w:lineRule="exact"/>
              <w:ind w:left="60"/>
              <w:rPr>
                <w:rFonts w:ascii="Times New Roman" w:hAnsi="Times New Roman" w:cs="Times New Roman"/>
                <w:sz w:val="24"/>
                <w:szCs w:val="24"/>
              </w:rPr>
            </w:pPr>
            <w:r>
              <w:rPr>
                <w:rFonts w:ascii="Times" w:hAnsi="Times" w:cs="Times"/>
                <w:sz w:val="20"/>
                <w:szCs w:val="20"/>
              </w:rPr>
              <w:t>Support After Offset</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1"/>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0" w:lineRule="exact"/>
              <w:ind w:left="60"/>
              <w:rPr>
                <w:rFonts w:ascii="Times New Roman" w:hAnsi="Times New Roman" w:cs="Times New Roman"/>
                <w:sz w:val="24"/>
                <w:szCs w:val="24"/>
              </w:rPr>
            </w:pPr>
            <w:r>
              <w:rPr>
                <w:rFonts w:ascii="Times" w:hAnsi="Times" w:cs="Times"/>
                <w:sz w:val="18"/>
                <w:szCs w:val="18"/>
              </w:rPr>
              <w:t>(Subtract smaller amount on line L from larger amount on</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1"/>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0" w:lineRule="exact"/>
              <w:ind w:left="60"/>
              <w:rPr>
                <w:rFonts w:ascii="Times New Roman" w:hAnsi="Times New Roman" w:cs="Times New Roman"/>
                <w:sz w:val="24"/>
                <w:szCs w:val="24"/>
              </w:rPr>
            </w:pPr>
            <w:r>
              <w:rPr>
                <w:rFonts w:ascii="Times" w:hAnsi="Times" w:cs="Times"/>
                <w:sz w:val="18"/>
                <w:szCs w:val="18"/>
              </w:rPr>
              <w:t>line L.  Parent with larger amount on line L pays the other</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00"/>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199" w:lineRule="exact"/>
              <w:ind w:left="60"/>
              <w:rPr>
                <w:rFonts w:ascii="Times New Roman" w:hAnsi="Times New Roman" w:cs="Times New Roman"/>
                <w:sz w:val="24"/>
                <w:szCs w:val="24"/>
              </w:rPr>
            </w:pPr>
            <w:r>
              <w:rPr>
                <w:rFonts w:ascii="Times" w:hAnsi="Times" w:cs="Times"/>
                <w:sz w:val="18"/>
                <w:szCs w:val="18"/>
              </w:rPr>
              <w:t>parent the difference, as a method of payment.  Obligation</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860" w:type="dxa"/>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rPr>
                <w:rFonts w:ascii="Times New Roman" w:hAnsi="Times New Roman" w:cs="Times New Roman"/>
                <w:sz w:val="24"/>
                <w:szCs w:val="24"/>
              </w:rPr>
            </w:pPr>
            <w:r>
              <w:rPr>
                <w:rFonts w:ascii="Times" w:hAnsi="Times" w:cs="Times"/>
                <w:sz w:val="20"/>
                <w:szCs w:val="20"/>
              </w:rPr>
              <w:t>$</w:t>
            </w: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340" w:type="dxa"/>
            <w:gridSpan w:val="2"/>
            <w:vMerge w:val="restart"/>
            <w:tcBorders>
              <w:top w:val="nil"/>
              <w:left w:val="nil"/>
              <w:bottom w:val="nil"/>
              <w:right w:val="nil"/>
            </w:tcBorders>
            <w:vAlign w:val="bottom"/>
          </w:tcPr>
          <w:p w:rsidR="003E616A" w:rsidRDefault="002D538E">
            <w:pPr>
              <w:widowControl w:val="0"/>
              <w:autoSpaceDE w:val="0"/>
              <w:autoSpaceDN w:val="0"/>
              <w:adjustRightInd w:val="0"/>
              <w:spacing w:after="0" w:line="229" w:lineRule="exact"/>
              <w:ind w:left="60"/>
              <w:rPr>
                <w:rFonts w:ascii="Times New Roman" w:hAnsi="Times New Roman" w:cs="Times New Roman"/>
                <w:sz w:val="24"/>
                <w:szCs w:val="24"/>
              </w:rPr>
            </w:pPr>
            <w:r>
              <w:rPr>
                <w:rFonts w:ascii="Times" w:hAnsi="Times" w:cs="Times"/>
                <w:sz w:val="20"/>
                <w:szCs w:val="20"/>
              </w:rPr>
              <w:t>$</w:t>
            </w: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213"/>
        </w:trPr>
        <w:tc>
          <w:tcPr>
            <w:tcW w:w="440" w:type="dxa"/>
            <w:tcBorders>
              <w:top w:val="nil"/>
              <w:left w:val="single" w:sz="8" w:space="0" w:color="auto"/>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620" w:type="dxa"/>
            <w:tcBorders>
              <w:top w:val="nil"/>
              <w:left w:val="nil"/>
              <w:bottom w:val="nil"/>
              <w:right w:val="single" w:sz="8" w:space="0" w:color="auto"/>
            </w:tcBorders>
            <w:vAlign w:val="bottom"/>
          </w:tcPr>
          <w:p w:rsidR="003E616A" w:rsidRDefault="002D538E">
            <w:pPr>
              <w:widowControl w:val="0"/>
              <w:autoSpaceDE w:val="0"/>
              <w:autoSpaceDN w:val="0"/>
              <w:adjustRightInd w:val="0"/>
              <w:spacing w:after="0" w:line="201" w:lineRule="exact"/>
              <w:ind w:left="60"/>
              <w:rPr>
                <w:rFonts w:ascii="Times New Roman" w:hAnsi="Times New Roman" w:cs="Times New Roman"/>
                <w:sz w:val="24"/>
                <w:szCs w:val="24"/>
              </w:rPr>
            </w:pPr>
            <w:r>
              <w:rPr>
                <w:rFonts w:ascii="Times" w:hAnsi="Times" w:cs="Times"/>
                <w:sz w:val="18"/>
                <w:szCs w:val="18"/>
              </w:rPr>
              <w:t>amounts revert to line L if FIP is paid.)</w:t>
            </w:r>
          </w:p>
        </w:tc>
        <w:tc>
          <w:tcPr>
            <w:tcW w:w="6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860" w:type="dxa"/>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340" w:type="dxa"/>
            <w:gridSpan w:val="2"/>
            <w:vMerge/>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1400" w:type="dxa"/>
            <w:tcBorders>
              <w:top w:val="nil"/>
              <w:left w:val="nil"/>
              <w:bottom w:val="nil"/>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r w:rsidR="003E616A">
        <w:trPr>
          <w:trHeight w:val="49"/>
        </w:trPr>
        <w:tc>
          <w:tcPr>
            <w:tcW w:w="440" w:type="dxa"/>
            <w:tcBorders>
              <w:top w:val="nil"/>
              <w:left w:val="single" w:sz="8" w:space="0" w:color="auto"/>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462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8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128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1400" w:type="dxa"/>
            <w:tcBorders>
              <w:top w:val="nil"/>
              <w:left w:val="nil"/>
              <w:bottom w:val="single" w:sz="8" w:space="0" w:color="auto"/>
              <w:right w:val="single" w:sz="8" w:space="0" w:color="auto"/>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E616A" w:rsidRDefault="003E616A">
            <w:pPr>
              <w:widowControl w:val="0"/>
              <w:autoSpaceDE w:val="0"/>
              <w:autoSpaceDN w:val="0"/>
              <w:adjustRightInd w:val="0"/>
              <w:spacing w:after="0" w:line="240" w:lineRule="auto"/>
              <w:rPr>
                <w:rFonts w:ascii="Times New Roman" w:hAnsi="Times New Roman" w:cs="Times New Roman"/>
                <w:sz w:val="2"/>
                <w:szCs w:val="2"/>
              </w:rPr>
            </w:pPr>
          </w:p>
        </w:tc>
      </w:tr>
    </w:tbl>
    <w:p w:rsidR="003E616A" w:rsidRDefault="00C803FB">
      <w:pPr>
        <w:widowControl w:val="0"/>
        <w:autoSpaceDE w:val="0"/>
        <w:autoSpaceDN w:val="0"/>
        <w:adjustRightInd w:val="0"/>
        <w:spacing w:after="0" w:line="240" w:lineRule="auto"/>
        <w:rPr>
          <w:rFonts w:ascii="Times New Roman" w:hAnsi="Times New Roman" w:cs="Times New Roman"/>
          <w:sz w:val="24"/>
          <w:szCs w:val="24"/>
        </w:rPr>
        <w:sectPr w:rsidR="003E616A" w:rsidSect="00164F6D">
          <w:type w:val="continuous"/>
          <w:pgSz w:w="12247" w:h="15849"/>
          <w:pgMar w:top="394" w:right="1787" w:bottom="1440" w:left="1080" w:header="720" w:footer="720" w:gutter="0"/>
          <w:cols w:space="480"/>
          <w:noEndnote/>
        </w:sectPr>
      </w:pPr>
      <w:r w:rsidRPr="00C803FB">
        <w:rPr>
          <w:noProof/>
        </w:rPr>
        <w:pict>
          <v:rect id="_x0000_s1056" style="position:absolute;margin-left:252.2pt;margin-top:-469.25pt;width:144.05pt;height:16.3pt;z-index:-251627520;mso-position-horizontal-relative:text;mso-position-vertical-relative:text" o:allowincell="f" fillcolor="#dedede" stroked="f"/>
        </w:pict>
      </w:r>
      <w:r w:rsidRPr="00C803FB">
        <w:rPr>
          <w:noProof/>
        </w:rPr>
        <w:pict>
          <v:rect id="_x0000_s1057" style="position:absolute;margin-left:252.2pt;margin-top:-452.85pt;width:144.05pt;height:67.15pt;z-index:-251626496;mso-position-horizontal-relative:text;mso-position-vertical-relative:text" o:allowincell="f" fillcolor="#dedede" stroked="f"/>
        </w:pict>
      </w:r>
      <w:r w:rsidRPr="00C803FB">
        <w:rPr>
          <w:noProof/>
        </w:rPr>
        <w:pict>
          <v:rect id="_x0000_s1058" style="position:absolute;margin-left:396.25pt;margin-top:-385.65pt;width:72.05pt;height:121.95pt;z-index:-251625472;mso-position-horizontal-relative:text;mso-position-vertical-relative:text" o:allowincell="f" fillcolor="#dedede" stroked="f"/>
        </w:pict>
      </w:r>
      <w:r w:rsidRPr="00C803FB">
        <w:rPr>
          <w:noProof/>
        </w:rPr>
        <w:pict>
          <v:rect id="_x0000_s1059" style="position:absolute;margin-left:396.25pt;margin-top:-184.9pt;width:72.05pt;height:90.25pt;z-index:-251624448;mso-position-horizontal-relative:text;mso-position-vertical-relative:text" o:allowincell="f" fillcolor="#dedede" stroked="f"/>
        </w:pict>
      </w:r>
      <w:r w:rsidRPr="00C803FB">
        <w:rPr>
          <w:noProof/>
        </w:rPr>
        <w:pict>
          <v:rect id="_x0000_s1060" style="position:absolute;margin-left:396.25pt;margin-top:-94.65pt;width:72.05pt;height:26.9pt;z-index:-251623424;mso-position-horizontal-relative:text;mso-position-vertical-relative:text" o:allowincell="f" fillcolor="#dedede" stroked="f"/>
        </w:pict>
      </w:r>
      <w:r w:rsidRPr="00C803FB">
        <w:rPr>
          <w:noProof/>
        </w:rPr>
        <w:pict>
          <v:rect id="_x0000_s1061" style="position:absolute;margin-left:396.25pt;margin-top:-67.7pt;width:72.05pt;height:68.15pt;z-index:-251622400;mso-position-horizontal-relative:text;mso-position-vertical-relative:text" o:allowincell="f" fillcolor="#dedede" stroked="f"/>
        </w:pict>
      </w:r>
    </w:p>
    <w:p w:rsidR="003E616A" w:rsidRDefault="003E616A">
      <w:pPr>
        <w:widowControl w:val="0"/>
        <w:autoSpaceDE w:val="0"/>
        <w:autoSpaceDN w:val="0"/>
        <w:adjustRightInd w:val="0"/>
        <w:spacing w:after="0" w:line="200" w:lineRule="exact"/>
        <w:rPr>
          <w:rFonts w:ascii="Times New Roman" w:hAnsi="Times New Roman" w:cs="Times New Roman"/>
          <w:sz w:val="24"/>
          <w:szCs w:val="24"/>
        </w:rPr>
      </w:pPr>
    </w:p>
    <w:p w:rsidR="003E616A" w:rsidRDefault="00164F6D">
      <w:pPr>
        <w:widowControl w:val="0"/>
        <w:autoSpaceDE w:val="0"/>
        <w:autoSpaceDN w:val="0"/>
        <w:adjustRightInd w:val="0"/>
        <w:spacing w:after="0" w:line="220" w:lineRule="exact"/>
        <w:rPr>
          <w:rFonts w:ascii="Times New Roman" w:hAnsi="Times New Roman" w:cs="Times New Roman"/>
          <w:sz w:val="24"/>
          <w:szCs w:val="24"/>
        </w:rPr>
      </w:pPr>
      <w:r>
        <w:rPr>
          <w:rFonts w:ascii="Times New Roman" w:hAnsi="Times New Roman" w:cs="Times New Roman"/>
          <w:sz w:val="24"/>
          <w:szCs w:val="24"/>
        </w:rPr>
        <w:br w:type="page"/>
      </w:r>
    </w:p>
    <w:p w:rsidR="003E616A" w:rsidRDefault="002D538E">
      <w:pPr>
        <w:widowControl w:val="0"/>
        <w:overflowPunct w:val="0"/>
        <w:autoSpaceDE w:val="0"/>
        <w:autoSpaceDN w:val="0"/>
        <w:adjustRightInd w:val="0"/>
        <w:spacing w:after="0" w:line="245" w:lineRule="auto"/>
        <w:ind w:firstLine="217"/>
        <w:jc w:val="both"/>
        <w:rPr>
          <w:rFonts w:ascii="Times New Roman" w:hAnsi="Times New Roman" w:cs="Times New Roman"/>
          <w:sz w:val="24"/>
          <w:szCs w:val="24"/>
        </w:rPr>
      </w:pPr>
      <w:r>
        <w:rPr>
          <w:rFonts w:ascii="Times" w:hAnsi="Times" w:cs="Times"/>
          <w:b/>
          <w:bCs/>
          <w:sz w:val="19"/>
          <w:szCs w:val="19"/>
        </w:rPr>
        <w:lastRenderedPageBreak/>
        <w:t xml:space="preserve">9.14(4) </w:t>
      </w:r>
      <w:r>
        <w:rPr>
          <w:rFonts w:ascii="Times" w:hAnsi="Times" w:cs="Times"/>
          <w:i/>
          <w:iCs/>
          <w:sz w:val="19"/>
          <w:szCs w:val="19"/>
        </w:rPr>
        <w:t>Split or divided physical care.</w:t>
      </w:r>
      <w:r>
        <w:rPr>
          <w:rFonts w:ascii="Times" w:hAnsi="Times" w:cs="Times"/>
          <w:b/>
          <w:bCs/>
          <w:sz w:val="19"/>
          <w:szCs w:val="19"/>
        </w:rPr>
        <w:t xml:space="preserve"> </w:t>
      </w:r>
      <w:r>
        <w:rPr>
          <w:rFonts w:ascii="Times" w:hAnsi="Times" w:cs="Times"/>
          <w:sz w:val="19"/>
          <w:szCs w:val="19"/>
        </w:rPr>
        <w:t>In the cases of</w:t>
      </w:r>
      <w:r>
        <w:rPr>
          <w:rFonts w:ascii="Times" w:hAnsi="Times" w:cs="Times"/>
          <w:b/>
          <w:bCs/>
          <w:sz w:val="19"/>
          <w:szCs w:val="19"/>
        </w:rPr>
        <w:t xml:space="preserve"> </w:t>
      </w:r>
      <w:r>
        <w:rPr>
          <w:rFonts w:ascii="Times" w:hAnsi="Times" w:cs="Times"/>
          <w:sz w:val="19"/>
          <w:szCs w:val="19"/>
        </w:rPr>
        <w:t>court-ordered split or divided physical care, child support shall be calculated in the following manner: determine the amount of child support required by these guidelines for each party based on the number of children in the physical care of the other party; offset the two amounts as a method of payment; and the net difference shall be paid by the party with the higher child support obligation unless variance is warranted under rule 9.11.</w:t>
      </w:r>
    </w:p>
    <w:p w:rsidR="003E616A" w:rsidRDefault="003E616A">
      <w:pPr>
        <w:widowControl w:val="0"/>
        <w:autoSpaceDE w:val="0"/>
        <w:autoSpaceDN w:val="0"/>
        <w:adjustRightInd w:val="0"/>
        <w:spacing w:after="0" w:line="2" w:lineRule="exact"/>
        <w:rPr>
          <w:rFonts w:ascii="Times New Roman" w:hAnsi="Times New Roman" w:cs="Times New Roman"/>
          <w:sz w:val="24"/>
          <w:szCs w:val="24"/>
        </w:rPr>
      </w:pPr>
    </w:p>
    <w:p w:rsidR="003E616A" w:rsidRDefault="002D538E">
      <w:pPr>
        <w:widowControl w:val="0"/>
        <w:overflowPunct w:val="0"/>
        <w:autoSpaceDE w:val="0"/>
        <w:autoSpaceDN w:val="0"/>
        <w:adjustRightInd w:val="0"/>
        <w:spacing w:after="0" w:line="233" w:lineRule="auto"/>
        <w:ind w:firstLine="217"/>
        <w:jc w:val="both"/>
        <w:rPr>
          <w:rFonts w:ascii="Times New Roman" w:hAnsi="Times New Roman" w:cs="Times New Roman"/>
          <w:sz w:val="24"/>
          <w:szCs w:val="24"/>
        </w:rPr>
      </w:pPr>
      <w:r>
        <w:rPr>
          <w:rFonts w:ascii="Times" w:hAnsi="Times" w:cs="Times"/>
          <w:b/>
          <w:bCs/>
          <w:sz w:val="20"/>
          <w:szCs w:val="20"/>
        </w:rPr>
        <w:t xml:space="preserve">9.14(5) </w:t>
      </w:r>
      <w:r>
        <w:rPr>
          <w:rFonts w:ascii="Times" w:hAnsi="Times" w:cs="Times"/>
          <w:i/>
          <w:iCs/>
          <w:sz w:val="20"/>
          <w:szCs w:val="20"/>
        </w:rPr>
        <w:t>Health insurance premium.</w:t>
      </w:r>
      <w:r>
        <w:rPr>
          <w:rFonts w:ascii="Times" w:hAnsi="Times" w:cs="Times"/>
          <w:b/>
          <w:bCs/>
          <w:sz w:val="20"/>
          <w:szCs w:val="20"/>
        </w:rPr>
        <w:t xml:space="preserve"> </w:t>
      </w:r>
      <w:r>
        <w:rPr>
          <w:rFonts w:ascii="Times" w:hAnsi="Times" w:cs="Times"/>
          <w:sz w:val="20"/>
          <w:szCs w:val="20"/>
        </w:rPr>
        <w:t>In calculating</w:t>
      </w:r>
      <w:r>
        <w:rPr>
          <w:rFonts w:ascii="Times" w:hAnsi="Times" w:cs="Times"/>
          <w:b/>
          <w:bCs/>
          <w:sz w:val="20"/>
          <w:szCs w:val="20"/>
        </w:rPr>
        <w:t xml:space="preserve"> </w:t>
      </w:r>
      <w:r>
        <w:rPr>
          <w:rFonts w:ascii="Times" w:hAnsi="Times" w:cs="Times"/>
          <w:sz w:val="20"/>
          <w:szCs w:val="20"/>
        </w:rPr>
        <w:t>child support, the health insurance premium for the child is added to the basic support obligation and prorated between the parents as provided in this rule.</w:t>
      </w:r>
    </w:p>
    <w:p w:rsidR="003E616A" w:rsidRDefault="003E616A">
      <w:pPr>
        <w:widowControl w:val="0"/>
        <w:autoSpaceDE w:val="0"/>
        <w:autoSpaceDN w:val="0"/>
        <w:adjustRightInd w:val="0"/>
        <w:spacing w:after="0" w:line="8" w:lineRule="exact"/>
        <w:rPr>
          <w:rFonts w:ascii="Times New Roman" w:hAnsi="Times New Roman" w:cs="Times New Roman"/>
          <w:sz w:val="24"/>
          <w:szCs w:val="24"/>
        </w:rPr>
      </w:pPr>
    </w:p>
    <w:p w:rsidR="003E616A" w:rsidRDefault="002D538E" w:rsidP="00164F6D">
      <w:pPr>
        <w:widowControl w:val="0"/>
        <w:numPr>
          <w:ilvl w:val="0"/>
          <w:numId w:val="6"/>
        </w:numPr>
        <w:overflowPunct w:val="0"/>
        <w:autoSpaceDE w:val="0"/>
        <w:autoSpaceDN w:val="0"/>
        <w:adjustRightInd w:val="0"/>
        <w:spacing w:after="0" w:line="238" w:lineRule="auto"/>
        <w:jc w:val="both"/>
        <w:rPr>
          <w:rFonts w:ascii="Times" w:hAnsi="Times" w:cs="Times"/>
          <w:sz w:val="20"/>
          <w:szCs w:val="20"/>
        </w:rPr>
      </w:pPr>
      <w:r>
        <w:rPr>
          <w:rFonts w:ascii="Times" w:hAnsi="Times" w:cs="Times"/>
          <w:sz w:val="20"/>
          <w:szCs w:val="20"/>
        </w:rPr>
        <w:t>This subrule shall apply if the parent is ordered to</w:t>
      </w:r>
      <w:r>
        <w:rPr>
          <w:rFonts w:ascii="Times" w:hAnsi="Times" w:cs="Times"/>
          <w:i/>
          <w:iCs/>
          <w:sz w:val="20"/>
          <w:szCs w:val="20"/>
        </w:rPr>
        <w:t xml:space="preserve"> </w:t>
      </w:r>
      <w:r>
        <w:rPr>
          <w:rFonts w:ascii="Times" w:hAnsi="Times" w:cs="Times"/>
          <w:sz w:val="20"/>
          <w:szCs w:val="20"/>
        </w:rPr>
        <w:t>provide health insurance for the child in the pending action and it is either deducted from wages or paid by the parent.</w:t>
      </w:r>
    </w:p>
    <w:p w:rsidR="003E616A" w:rsidRDefault="002D538E">
      <w:pPr>
        <w:widowControl w:val="0"/>
        <w:numPr>
          <w:ilvl w:val="1"/>
          <w:numId w:val="4"/>
        </w:numPr>
        <w:tabs>
          <w:tab w:val="clear" w:pos="1440"/>
          <w:tab w:val="num" w:pos="576"/>
        </w:tabs>
        <w:overflowPunct w:val="0"/>
        <w:autoSpaceDE w:val="0"/>
        <w:autoSpaceDN w:val="0"/>
        <w:adjustRightInd w:val="0"/>
        <w:spacing w:after="0" w:line="239" w:lineRule="auto"/>
        <w:ind w:left="0" w:firstLine="219"/>
        <w:jc w:val="both"/>
        <w:rPr>
          <w:rFonts w:ascii="Times" w:hAnsi="Times" w:cs="Times"/>
          <w:i/>
          <w:iCs/>
          <w:sz w:val="20"/>
          <w:szCs w:val="20"/>
        </w:rPr>
      </w:pPr>
      <w:r>
        <w:rPr>
          <w:rFonts w:ascii="Times" w:hAnsi="Times" w:cs="Times"/>
          <w:sz w:val="20"/>
          <w:szCs w:val="20"/>
        </w:rPr>
        <w:t xml:space="preserve">The amount of the premium for the child to be added is the amount of the premium cost for family coverage to the parent which is in excess of the premium cost for single coverage, regardless of the number of individuals covered under the policy. </w:t>
      </w:r>
    </w:p>
    <w:p w:rsidR="003E616A" w:rsidRDefault="003E616A">
      <w:pPr>
        <w:widowControl w:val="0"/>
        <w:autoSpaceDE w:val="0"/>
        <w:autoSpaceDN w:val="0"/>
        <w:adjustRightInd w:val="0"/>
        <w:spacing w:after="0" w:line="11" w:lineRule="exact"/>
        <w:rPr>
          <w:rFonts w:ascii="Times" w:hAnsi="Times" w:cs="Times"/>
          <w:i/>
          <w:iCs/>
          <w:sz w:val="20"/>
          <w:szCs w:val="20"/>
        </w:rPr>
      </w:pPr>
    </w:p>
    <w:p w:rsidR="003E616A" w:rsidRDefault="002D538E">
      <w:pPr>
        <w:widowControl w:val="0"/>
        <w:numPr>
          <w:ilvl w:val="1"/>
          <w:numId w:val="4"/>
        </w:numPr>
        <w:tabs>
          <w:tab w:val="clear" w:pos="1440"/>
          <w:tab w:val="num" w:pos="576"/>
        </w:tabs>
        <w:overflowPunct w:val="0"/>
        <w:autoSpaceDE w:val="0"/>
        <w:autoSpaceDN w:val="0"/>
        <w:adjustRightInd w:val="0"/>
        <w:spacing w:after="0" w:line="254" w:lineRule="auto"/>
        <w:ind w:left="0" w:firstLine="219"/>
        <w:jc w:val="both"/>
        <w:rPr>
          <w:rFonts w:ascii="Times" w:hAnsi="Times" w:cs="Times"/>
          <w:i/>
          <w:iCs/>
          <w:sz w:val="19"/>
          <w:szCs w:val="19"/>
        </w:rPr>
      </w:pPr>
      <w:r>
        <w:rPr>
          <w:rFonts w:ascii="Times" w:hAnsi="Times" w:cs="Times"/>
          <w:sz w:val="19"/>
          <w:szCs w:val="19"/>
        </w:rPr>
        <w:t xml:space="preserve">However, a health insurance premium shall not be added or prorated if the basic support obligation is in the low-income adjusted (shaded) area of the schedule in rule </w:t>
      </w:r>
    </w:p>
    <w:p w:rsidR="003E616A" w:rsidRDefault="002D538E">
      <w:pPr>
        <w:widowControl w:val="0"/>
        <w:numPr>
          <w:ilvl w:val="0"/>
          <w:numId w:val="5"/>
        </w:numPr>
        <w:tabs>
          <w:tab w:val="clear" w:pos="720"/>
          <w:tab w:val="num" w:pos="400"/>
        </w:tabs>
        <w:overflowPunct w:val="0"/>
        <w:autoSpaceDE w:val="0"/>
        <w:autoSpaceDN w:val="0"/>
        <w:adjustRightInd w:val="0"/>
        <w:spacing w:after="0" w:line="239" w:lineRule="auto"/>
        <w:ind w:left="400" w:hanging="397"/>
        <w:jc w:val="both"/>
        <w:rPr>
          <w:rFonts w:ascii="Times" w:hAnsi="Times" w:cs="Times"/>
          <w:sz w:val="20"/>
          <w:szCs w:val="20"/>
        </w:rPr>
      </w:pPr>
      <w:r>
        <w:rPr>
          <w:rFonts w:ascii="Times" w:hAnsi="Times" w:cs="Times"/>
          <w:sz w:val="20"/>
          <w:szCs w:val="20"/>
        </w:rPr>
        <w:t xml:space="preserve">unless variance is warranted under rule 9.11. </w:t>
      </w:r>
    </w:p>
    <w:p w:rsidR="003E616A" w:rsidRDefault="003E616A">
      <w:pPr>
        <w:widowControl w:val="0"/>
        <w:autoSpaceDE w:val="0"/>
        <w:autoSpaceDN w:val="0"/>
        <w:adjustRightInd w:val="0"/>
        <w:spacing w:after="0" w:line="10" w:lineRule="exact"/>
        <w:rPr>
          <w:rFonts w:ascii="Times" w:hAnsi="Times" w:cs="Times"/>
          <w:sz w:val="20"/>
          <w:szCs w:val="20"/>
        </w:rPr>
      </w:pPr>
    </w:p>
    <w:p w:rsidR="003E616A" w:rsidRDefault="002D538E">
      <w:pPr>
        <w:widowControl w:val="0"/>
        <w:numPr>
          <w:ilvl w:val="1"/>
          <w:numId w:val="5"/>
        </w:numPr>
        <w:tabs>
          <w:tab w:val="clear" w:pos="1440"/>
          <w:tab w:val="num" w:pos="576"/>
        </w:tabs>
        <w:overflowPunct w:val="0"/>
        <w:autoSpaceDE w:val="0"/>
        <w:autoSpaceDN w:val="0"/>
        <w:adjustRightInd w:val="0"/>
        <w:spacing w:after="0" w:line="254" w:lineRule="auto"/>
        <w:ind w:left="0" w:right="20" w:firstLine="219"/>
        <w:jc w:val="both"/>
        <w:rPr>
          <w:rFonts w:ascii="Times" w:hAnsi="Times" w:cs="Times"/>
          <w:i/>
          <w:iCs/>
          <w:sz w:val="19"/>
          <w:szCs w:val="19"/>
        </w:rPr>
      </w:pPr>
      <w:r>
        <w:rPr>
          <w:rFonts w:ascii="Times" w:hAnsi="Times" w:cs="Times"/>
          <w:sz w:val="19"/>
          <w:szCs w:val="19"/>
        </w:rPr>
        <w:t xml:space="preserve">In cases of split or divided physical care, include only 50% of the health insurance premium in each of the two calculations described in subrule 9.14(4). [Court Order September 23, 2004, effective November 1, 2004; March 9, 2009, effective July 1, 2009] </w:t>
      </w:r>
    </w:p>
    <w:p w:rsidR="003E616A" w:rsidRDefault="003E616A">
      <w:pPr>
        <w:widowControl w:val="0"/>
        <w:autoSpaceDE w:val="0"/>
        <w:autoSpaceDN w:val="0"/>
        <w:adjustRightInd w:val="0"/>
        <w:spacing w:after="0" w:line="233" w:lineRule="exact"/>
        <w:rPr>
          <w:rFonts w:ascii="Times New Roman" w:hAnsi="Times New Roman" w:cs="Times New Roman"/>
          <w:sz w:val="24"/>
          <w:szCs w:val="24"/>
        </w:rPr>
      </w:pPr>
    </w:p>
    <w:p w:rsidR="006B7CF0" w:rsidRDefault="002D538E">
      <w:pPr>
        <w:widowControl w:val="0"/>
        <w:autoSpaceDE w:val="0"/>
        <w:autoSpaceDN w:val="0"/>
        <w:adjustRightInd w:val="0"/>
        <w:spacing w:after="0" w:line="239" w:lineRule="auto"/>
        <w:rPr>
          <w:rFonts w:ascii="Times" w:hAnsi="Times" w:cs="Times"/>
          <w:sz w:val="20"/>
          <w:szCs w:val="20"/>
        </w:rPr>
      </w:pPr>
      <w:r>
        <w:rPr>
          <w:rFonts w:ascii="Times" w:hAnsi="Times" w:cs="Times"/>
          <w:b/>
          <w:bCs/>
          <w:sz w:val="20"/>
          <w:szCs w:val="20"/>
        </w:rPr>
        <w:t xml:space="preserve">Rules 9.15 </w:t>
      </w:r>
      <w:r>
        <w:rPr>
          <w:rFonts w:ascii="Times" w:hAnsi="Times" w:cs="Times"/>
          <w:sz w:val="20"/>
          <w:szCs w:val="20"/>
        </w:rPr>
        <w:t>to</w:t>
      </w:r>
      <w:r>
        <w:rPr>
          <w:rFonts w:ascii="Times" w:hAnsi="Times" w:cs="Times"/>
          <w:b/>
          <w:bCs/>
          <w:sz w:val="20"/>
          <w:szCs w:val="20"/>
        </w:rPr>
        <w:t xml:space="preserve"> 9.25  </w:t>
      </w:r>
      <w:r>
        <w:rPr>
          <w:rFonts w:ascii="Times" w:hAnsi="Times" w:cs="Times"/>
          <w:sz w:val="20"/>
          <w:szCs w:val="20"/>
        </w:rPr>
        <w:t>Reserved.</w:t>
      </w:r>
    </w:p>
    <w:p w:rsidR="006B7CF0" w:rsidRDefault="006B7CF0">
      <w:pPr>
        <w:rPr>
          <w:rFonts w:ascii="Times" w:hAnsi="Times" w:cs="Times"/>
          <w:sz w:val="20"/>
          <w:szCs w:val="20"/>
        </w:rPr>
      </w:pPr>
      <w:r>
        <w:rPr>
          <w:rFonts w:ascii="Times" w:hAnsi="Times" w:cs="Times"/>
          <w:sz w:val="20"/>
          <w:szCs w:val="20"/>
        </w:rPr>
        <w:br w:type="page"/>
      </w:r>
    </w:p>
    <w:tbl>
      <w:tblPr>
        <w:tblW w:w="9390" w:type="dxa"/>
        <w:tblInd w:w="93" w:type="dxa"/>
        <w:tblLook w:val="04A0"/>
      </w:tblPr>
      <w:tblGrid>
        <w:gridCol w:w="812"/>
        <w:gridCol w:w="329"/>
        <w:gridCol w:w="757"/>
        <w:gridCol w:w="266"/>
        <w:gridCol w:w="1376"/>
        <w:gridCol w:w="1564"/>
        <w:gridCol w:w="1427"/>
        <w:gridCol w:w="1400"/>
        <w:gridCol w:w="1537"/>
      </w:tblGrid>
      <w:tr w:rsidR="006B7CF0" w:rsidRPr="00006F2C" w:rsidTr="00830638">
        <w:trPr>
          <w:trHeight w:val="945"/>
        </w:trPr>
        <w:tc>
          <w:tcPr>
            <w:tcW w:w="9390" w:type="dxa"/>
            <w:gridSpan w:val="9"/>
            <w:tcBorders>
              <w:top w:val="nil"/>
              <w:left w:val="nil"/>
              <w:bottom w:val="nil"/>
              <w:right w:val="nil"/>
            </w:tcBorders>
            <w:shd w:val="clear" w:color="auto" w:fill="auto"/>
            <w:vAlign w:val="center"/>
            <w:hideMark/>
          </w:tcPr>
          <w:p w:rsidR="006B7CF0" w:rsidRPr="00006F2C" w:rsidRDefault="006B7CF0" w:rsidP="00830638">
            <w:pPr>
              <w:spacing w:after="0" w:line="240" w:lineRule="auto"/>
              <w:rPr>
                <w:rFonts w:ascii="Times New Roman" w:eastAsia="Times New Roman" w:hAnsi="Times New Roman" w:cs="Times New Roman"/>
                <w:b/>
                <w:bCs/>
                <w:color w:val="000000"/>
                <w:sz w:val="36"/>
                <w:szCs w:val="36"/>
              </w:rPr>
            </w:pPr>
            <w:r w:rsidRPr="00006F2C">
              <w:rPr>
                <w:rFonts w:ascii="Times New Roman" w:eastAsia="Times New Roman" w:hAnsi="Times New Roman" w:cs="Times New Roman"/>
                <w:b/>
                <w:bCs/>
                <w:color w:val="000000"/>
                <w:sz w:val="36"/>
                <w:szCs w:val="36"/>
              </w:rPr>
              <w:lastRenderedPageBreak/>
              <w:t>Rule 9.26    Child Support Guidelines Schedule.</w:t>
            </w:r>
          </w:p>
        </w:tc>
      </w:tr>
      <w:tr w:rsidR="006B7CF0" w:rsidRPr="00006F2C" w:rsidTr="00830638">
        <w:trPr>
          <w:trHeight w:val="345"/>
        </w:trPr>
        <w:tc>
          <w:tcPr>
            <w:tcW w:w="812"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b/>
                <w:bCs/>
                <w:color w:val="000000"/>
                <w:sz w:val="36"/>
                <w:szCs w:val="36"/>
              </w:rPr>
            </w:pPr>
          </w:p>
        </w:tc>
        <w:tc>
          <w:tcPr>
            <w:tcW w:w="287"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b/>
                <w:bCs/>
                <w:color w:val="000000"/>
                <w:sz w:val="36"/>
                <w:szCs w:val="36"/>
              </w:rPr>
            </w:pPr>
          </w:p>
        </w:tc>
        <w:tc>
          <w:tcPr>
            <w:tcW w:w="757"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b/>
                <w:bCs/>
                <w:color w:val="000000"/>
                <w:sz w:val="36"/>
                <w:szCs w:val="36"/>
              </w:rPr>
            </w:pPr>
          </w:p>
        </w:tc>
        <w:tc>
          <w:tcPr>
            <w:tcW w:w="230"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b/>
                <w:bCs/>
                <w:color w:val="000000"/>
                <w:sz w:val="36"/>
                <w:szCs w:val="36"/>
              </w:rPr>
            </w:pPr>
          </w:p>
        </w:tc>
        <w:tc>
          <w:tcPr>
            <w:tcW w:w="1376"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b/>
                <w:bCs/>
                <w:color w:val="000000"/>
                <w:sz w:val="36"/>
                <w:szCs w:val="36"/>
              </w:rPr>
            </w:pPr>
          </w:p>
        </w:tc>
        <w:tc>
          <w:tcPr>
            <w:tcW w:w="1564"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b/>
                <w:bCs/>
                <w:color w:val="000000"/>
                <w:sz w:val="36"/>
                <w:szCs w:val="36"/>
              </w:rPr>
            </w:pPr>
          </w:p>
        </w:tc>
        <w:tc>
          <w:tcPr>
            <w:tcW w:w="1427"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b/>
                <w:bCs/>
                <w:color w:val="000000"/>
                <w:sz w:val="36"/>
                <w:szCs w:val="36"/>
              </w:rPr>
            </w:pPr>
          </w:p>
        </w:tc>
        <w:tc>
          <w:tcPr>
            <w:tcW w:w="1400"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b/>
                <w:bCs/>
                <w:color w:val="000000"/>
                <w:sz w:val="36"/>
                <w:szCs w:val="36"/>
              </w:rPr>
            </w:pPr>
          </w:p>
        </w:tc>
        <w:tc>
          <w:tcPr>
            <w:tcW w:w="1537" w:type="dxa"/>
            <w:tcBorders>
              <w:top w:val="nil"/>
              <w:left w:val="nil"/>
              <w:bottom w:val="nil"/>
              <w:right w:val="nil"/>
            </w:tcBorders>
            <w:shd w:val="clear" w:color="auto" w:fill="auto"/>
            <w:noWrap/>
            <w:vAlign w:val="bottom"/>
            <w:hideMark/>
          </w:tcPr>
          <w:p w:rsidR="006B7CF0" w:rsidRPr="00006F2C" w:rsidRDefault="006B7CF0" w:rsidP="00830638">
            <w:pPr>
              <w:spacing w:after="0" w:line="240" w:lineRule="auto"/>
              <w:rPr>
                <w:rFonts w:ascii="Calibri" w:eastAsia="Times New Roman" w:hAnsi="Calibri" w:cs="Times New Roman"/>
                <w:color w:val="000000"/>
              </w:rPr>
            </w:pPr>
          </w:p>
        </w:tc>
      </w:tr>
      <w:tr w:rsidR="006B7CF0" w:rsidRPr="00006F2C" w:rsidTr="00830638">
        <w:trPr>
          <w:trHeight w:val="330"/>
        </w:trPr>
        <w:tc>
          <w:tcPr>
            <w:tcW w:w="9390" w:type="dxa"/>
            <w:gridSpan w:val="9"/>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b/>
                <w:bCs/>
                <w:color w:val="000000"/>
                <w:sz w:val="20"/>
                <w:szCs w:val="20"/>
              </w:rPr>
            </w:pPr>
            <w:r w:rsidRPr="00006F2C">
              <w:rPr>
                <w:rFonts w:ascii="Times New Roman" w:eastAsia="Times New Roman" w:hAnsi="Times New Roman" w:cs="Times New Roman"/>
                <w:b/>
                <w:bCs/>
                <w:color w:val="000000"/>
                <w:sz w:val="20"/>
                <w:szCs w:val="20"/>
              </w:rPr>
              <w:t>Iowa Schedule of Basic Support Obligations</w:t>
            </w:r>
          </w:p>
        </w:tc>
      </w:tr>
      <w:tr w:rsidR="006B7CF0" w:rsidRPr="00006F2C" w:rsidTr="00830638">
        <w:trPr>
          <w:trHeight w:val="330"/>
        </w:trPr>
        <w:tc>
          <w:tcPr>
            <w:tcW w:w="812"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color w:val="000000"/>
              </w:rPr>
            </w:pPr>
          </w:p>
        </w:tc>
        <w:tc>
          <w:tcPr>
            <w:tcW w:w="287" w:type="dxa"/>
            <w:tcBorders>
              <w:top w:val="nil"/>
              <w:left w:val="nil"/>
              <w:bottom w:val="nil"/>
              <w:right w:val="nil"/>
            </w:tcBorders>
            <w:shd w:val="clear" w:color="auto" w:fill="auto"/>
            <w:vAlign w:val="bottom"/>
            <w:hideMark/>
          </w:tcPr>
          <w:p w:rsidR="006B7CF0" w:rsidRPr="00006F2C" w:rsidRDefault="006B7CF0" w:rsidP="00830638">
            <w:pPr>
              <w:spacing w:after="0" w:line="240" w:lineRule="auto"/>
              <w:jc w:val="center"/>
              <w:rPr>
                <w:rFonts w:ascii="Times New Roman" w:eastAsia="Times New Roman" w:hAnsi="Times New Roman" w:cs="Times New Roman"/>
                <w:b/>
                <w:bCs/>
                <w:color w:val="000000"/>
                <w:sz w:val="20"/>
                <w:szCs w:val="20"/>
              </w:rPr>
            </w:pPr>
          </w:p>
        </w:tc>
        <w:tc>
          <w:tcPr>
            <w:tcW w:w="757"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b/>
                <w:bCs/>
                <w:color w:val="000000"/>
                <w:sz w:val="20"/>
                <w:szCs w:val="20"/>
              </w:rPr>
            </w:pPr>
          </w:p>
        </w:tc>
        <w:tc>
          <w:tcPr>
            <w:tcW w:w="230"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b/>
                <w:bCs/>
                <w:color w:val="000000"/>
                <w:sz w:val="20"/>
                <w:szCs w:val="20"/>
              </w:rPr>
            </w:pPr>
          </w:p>
        </w:tc>
        <w:tc>
          <w:tcPr>
            <w:tcW w:w="1376"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b/>
                <w:bCs/>
                <w:color w:val="000000"/>
                <w:sz w:val="20"/>
                <w:szCs w:val="20"/>
              </w:rPr>
            </w:pPr>
          </w:p>
        </w:tc>
        <w:tc>
          <w:tcPr>
            <w:tcW w:w="1564" w:type="dxa"/>
            <w:tcBorders>
              <w:top w:val="nil"/>
              <w:left w:val="nil"/>
              <w:bottom w:val="nil"/>
              <w:right w:val="nil"/>
            </w:tcBorders>
            <w:shd w:val="clear" w:color="auto" w:fill="auto"/>
            <w:noWrap/>
            <w:vAlign w:val="bottom"/>
            <w:hideMark/>
          </w:tcPr>
          <w:p w:rsidR="006B7CF0" w:rsidRPr="00006F2C" w:rsidRDefault="006B7CF0" w:rsidP="00830638">
            <w:pPr>
              <w:spacing w:after="0" w:line="240" w:lineRule="auto"/>
              <w:rPr>
                <w:rFonts w:ascii="Calibri" w:eastAsia="Times New Roman" w:hAnsi="Calibri" w:cs="Times New Roman"/>
                <w:color w:val="000000"/>
              </w:rPr>
            </w:pPr>
          </w:p>
        </w:tc>
        <w:tc>
          <w:tcPr>
            <w:tcW w:w="1427" w:type="dxa"/>
            <w:tcBorders>
              <w:top w:val="nil"/>
              <w:left w:val="nil"/>
              <w:bottom w:val="nil"/>
              <w:right w:val="nil"/>
            </w:tcBorders>
            <w:shd w:val="clear" w:color="auto" w:fill="auto"/>
            <w:noWrap/>
            <w:vAlign w:val="bottom"/>
            <w:hideMark/>
          </w:tcPr>
          <w:p w:rsidR="006B7CF0" w:rsidRPr="00006F2C" w:rsidRDefault="006B7CF0" w:rsidP="00830638">
            <w:pPr>
              <w:spacing w:after="0" w:line="240" w:lineRule="auto"/>
              <w:rPr>
                <w:rFonts w:ascii="Calibri" w:eastAsia="Times New Roman" w:hAnsi="Calibri" w:cs="Times New Roman"/>
                <w:color w:val="000000"/>
              </w:rPr>
            </w:pPr>
          </w:p>
        </w:tc>
        <w:tc>
          <w:tcPr>
            <w:tcW w:w="1400" w:type="dxa"/>
            <w:tcBorders>
              <w:top w:val="nil"/>
              <w:left w:val="nil"/>
              <w:bottom w:val="nil"/>
              <w:right w:val="nil"/>
            </w:tcBorders>
            <w:shd w:val="clear" w:color="auto" w:fill="auto"/>
            <w:noWrap/>
            <w:vAlign w:val="bottom"/>
            <w:hideMark/>
          </w:tcPr>
          <w:p w:rsidR="006B7CF0" w:rsidRPr="00006F2C" w:rsidRDefault="006B7CF0" w:rsidP="00830638">
            <w:pPr>
              <w:spacing w:after="0" w:line="240" w:lineRule="auto"/>
              <w:rPr>
                <w:rFonts w:ascii="Calibri" w:eastAsia="Times New Roman" w:hAnsi="Calibri" w:cs="Times New Roman"/>
                <w:color w:val="000000"/>
              </w:rPr>
            </w:pPr>
          </w:p>
        </w:tc>
        <w:tc>
          <w:tcPr>
            <w:tcW w:w="1537" w:type="dxa"/>
            <w:tcBorders>
              <w:top w:val="nil"/>
              <w:left w:val="nil"/>
              <w:bottom w:val="nil"/>
              <w:right w:val="nil"/>
            </w:tcBorders>
            <w:shd w:val="clear" w:color="auto" w:fill="auto"/>
            <w:noWrap/>
            <w:vAlign w:val="bottom"/>
            <w:hideMark/>
          </w:tcPr>
          <w:p w:rsidR="006B7CF0" w:rsidRPr="00006F2C" w:rsidRDefault="006B7CF0" w:rsidP="00830638">
            <w:pPr>
              <w:spacing w:after="0" w:line="240" w:lineRule="auto"/>
              <w:rPr>
                <w:rFonts w:ascii="Calibri" w:eastAsia="Times New Roman" w:hAnsi="Calibri" w:cs="Times New Roman"/>
                <w:color w:val="000000"/>
              </w:rPr>
            </w:pPr>
          </w:p>
        </w:tc>
      </w:tr>
      <w:tr w:rsidR="006B7CF0" w:rsidRPr="00006F2C" w:rsidTr="00830638">
        <w:trPr>
          <w:trHeight w:val="1005"/>
        </w:trPr>
        <w:tc>
          <w:tcPr>
            <w:tcW w:w="9390" w:type="dxa"/>
            <w:gridSpan w:val="9"/>
            <w:tcBorders>
              <w:top w:val="single" w:sz="8" w:space="0" w:color="auto"/>
              <w:left w:val="single" w:sz="8" w:space="0" w:color="auto"/>
              <w:bottom w:val="nil"/>
              <w:right w:val="single" w:sz="8" w:space="0" w:color="000000"/>
            </w:tcBorders>
            <w:shd w:val="clear" w:color="000000" w:fill="B6DDE8"/>
            <w:vAlign w:val="bottom"/>
            <w:hideMark/>
          </w:tcPr>
          <w:p w:rsidR="006B7CF0" w:rsidRPr="00006F2C" w:rsidRDefault="006B7CF0" w:rsidP="00830638">
            <w:pPr>
              <w:spacing w:after="0" w:line="240" w:lineRule="auto"/>
              <w:rPr>
                <w:rFonts w:ascii="Times New Roman" w:eastAsia="Times New Roman" w:hAnsi="Times New Roman" w:cs="Times New Roman"/>
                <w:sz w:val="20"/>
                <w:szCs w:val="20"/>
              </w:rPr>
            </w:pPr>
            <w:r w:rsidRPr="00006F2C">
              <w:rPr>
                <w:rFonts w:ascii="Times New Roman" w:eastAsia="Times New Roman" w:hAnsi="Times New Roman" w:cs="Times New Roman"/>
                <w:sz w:val="20"/>
                <w:szCs w:val="20"/>
              </w:rPr>
              <w:t xml:space="preserve">*1.       Except as provided in 2, </w:t>
            </w:r>
            <w:r w:rsidRPr="00006F2C">
              <w:rPr>
                <w:rFonts w:ascii="Times New Roman" w:eastAsia="Times New Roman" w:hAnsi="Times New Roman" w:cs="Times New Roman"/>
                <w:b/>
                <w:bCs/>
                <w:color w:val="800080"/>
                <w:sz w:val="20"/>
                <w:szCs w:val="20"/>
              </w:rPr>
              <w:t>only the noncustodial parent’s income is used in the shaded area</w:t>
            </w:r>
            <w:r w:rsidRPr="00006F2C">
              <w:rPr>
                <w:rFonts w:ascii="Times New Roman" w:eastAsia="Times New Roman" w:hAnsi="Times New Roman" w:cs="Times New Roman"/>
                <w:sz w:val="20"/>
                <w:szCs w:val="20"/>
              </w:rPr>
              <w:t xml:space="preserve"> in accordance with the low-income adjustment.  The parents’ combined incomes are used in the remaining (non-shaded) area of the schedule.</w:t>
            </w:r>
          </w:p>
        </w:tc>
      </w:tr>
      <w:tr w:rsidR="006B7CF0" w:rsidRPr="00006F2C" w:rsidTr="00830638">
        <w:trPr>
          <w:trHeight w:val="300"/>
        </w:trPr>
        <w:tc>
          <w:tcPr>
            <w:tcW w:w="9390" w:type="dxa"/>
            <w:gridSpan w:val="9"/>
            <w:tcBorders>
              <w:top w:val="nil"/>
              <w:left w:val="single" w:sz="8" w:space="0" w:color="auto"/>
              <w:bottom w:val="nil"/>
              <w:right w:val="single" w:sz="8" w:space="0" w:color="000000"/>
            </w:tcBorders>
            <w:shd w:val="clear" w:color="000000" w:fill="B6DDE8"/>
            <w:noWrap/>
            <w:vAlign w:val="bottom"/>
            <w:hideMark/>
          </w:tcPr>
          <w:p w:rsidR="006B7CF0" w:rsidRPr="00006F2C" w:rsidRDefault="006B7CF0" w:rsidP="00830638">
            <w:pPr>
              <w:spacing w:after="0" w:line="240" w:lineRule="auto"/>
              <w:rPr>
                <w:rFonts w:ascii="Calibri" w:eastAsia="Times New Roman" w:hAnsi="Calibri" w:cs="Times New Roman"/>
                <w:color w:val="000000"/>
              </w:rPr>
            </w:pPr>
            <w:r w:rsidRPr="00006F2C">
              <w:rPr>
                <w:rFonts w:ascii="Calibri" w:eastAsia="Times New Roman" w:hAnsi="Calibri" w:cs="Times New Roman"/>
                <w:color w:val="000000"/>
              </w:rPr>
              <w:t> </w:t>
            </w:r>
          </w:p>
        </w:tc>
      </w:tr>
      <w:tr w:rsidR="006B7CF0" w:rsidRPr="00006F2C" w:rsidTr="00830638">
        <w:trPr>
          <w:trHeight w:val="855"/>
        </w:trPr>
        <w:tc>
          <w:tcPr>
            <w:tcW w:w="9390" w:type="dxa"/>
            <w:gridSpan w:val="9"/>
            <w:tcBorders>
              <w:top w:val="nil"/>
              <w:left w:val="single" w:sz="8" w:space="0" w:color="auto"/>
              <w:bottom w:val="nil"/>
              <w:right w:val="single" w:sz="8" w:space="0" w:color="000000"/>
            </w:tcBorders>
            <w:shd w:val="clear" w:color="000000" w:fill="B6DDE8"/>
            <w:noWrap/>
            <w:vAlign w:val="bottom"/>
            <w:hideMark/>
          </w:tcPr>
          <w:p w:rsidR="006B7CF0" w:rsidRPr="00006F2C" w:rsidRDefault="006B7CF0" w:rsidP="00830638">
            <w:pPr>
              <w:spacing w:after="0" w:line="240" w:lineRule="auto"/>
              <w:jc w:val="both"/>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w:t>
            </w:r>
            <w:r w:rsidRPr="00006F2C">
              <w:rPr>
                <w:rFonts w:ascii="Times New Roman" w:eastAsia="Times New Roman" w:hAnsi="Times New Roman" w:cs="Times New Roman"/>
                <w:color w:val="000000"/>
                <w:sz w:val="14"/>
                <w:szCs w:val="14"/>
              </w:rPr>
              <w:t xml:space="preserve">               </w:t>
            </w:r>
            <w:r w:rsidRPr="00006F2C">
              <w:rPr>
                <w:rFonts w:ascii="Times New Roman" w:eastAsia="Times New Roman" w:hAnsi="Times New Roman" w:cs="Times New Roman"/>
                <w:color w:val="000000"/>
                <w:sz w:val="20"/>
                <w:szCs w:val="20"/>
              </w:rPr>
              <w:t xml:space="preserve">In joint (equally shared) physical care cases, regardless of whether a parent is low income, use the parents’ combined incomes in the shaded and nonshaded areas of the schedule. </w:t>
            </w:r>
          </w:p>
        </w:tc>
      </w:tr>
      <w:tr w:rsidR="006B7CF0" w:rsidRPr="00006F2C" w:rsidTr="00830638">
        <w:trPr>
          <w:trHeight w:val="300"/>
        </w:trPr>
        <w:tc>
          <w:tcPr>
            <w:tcW w:w="9390" w:type="dxa"/>
            <w:gridSpan w:val="9"/>
            <w:tcBorders>
              <w:top w:val="nil"/>
              <w:left w:val="single" w:sz="8" w:space="0" w:color="auto"/>
              <w:bottom w:val="nil"/>
              <w:right w:val="single" w:sz="8" w:space="0" w:color="000000"/>
            </w:tcBorders>
            <w:shd w:val="clear" w:color="000000" w:fill="B6DDE8"/>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 </w:t>
            </w:r>
          </w:p>
        </w:tc>
      </w:tr>
      <w:tr w:rsidR="006B7CF0" w:rsidRPr="00006F2C" w:rsidTr="00830638">
        <w:trPr>
          <w:trHeight w:val="1005"/>
        </w:trPr>
        <w:tc>
          <w:tcPr>
            <w:tcW w:w="9390" w:type="dxa"/>
            <w:gridSpan w:val="9"/>
            <w:tcBorders>
              <w:top w:val="nil"/>
              <w:left w:val="single" w:sz="8" w:space="0" w:color="auto"/>
              <w:bottom w:val="single" w:sz="8" w:space="0" w:color="auto"/>
              <w:right w:val="single" w:sz="8" w:space="0" w:color="000000"/>
            </w:tcBorders>
            <w:shd w:val="clear" w:color="000000" w:fill="B6DDE8"/>
            <w:hideMark/>
          </w:tcPr>
          <w:p w:rsidR="006B7CF0" w:rsidRPr="00006F2C" w:rsidRDefault="006B7CF0" w:rsidP="00830638">
            <w:pPr>
              <w:spacing w:after="0" w:line="240" w:lineRule="auto"/>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w:t>
            </w:r>
            <w:r w:rsidRPr="00006F2C">
              <w:rPr>
                <w:rFonts w:ascii="Times New Roman" w:eastAsia="Times New Roman" w:hAnsi="Times New Roman" w:cs="Times New Roman"/>
                <w:color w:val="000000"/>
                <w:sz w:val="14"/>
                <w:szCs w:val="14"/>
              </w:rPr>
              <w:t xml:space="preserve">               </w:t>
            </w:r>
            <w:r w:rsidRPr="00006F2C">
              <w:rPr>
                <w:rFonts w:ascii="Times New Roman" w:eastAsia="Times New Roman" w:hAnsi="Times New Roman" w:cs="Times New Roman"/>
                <w:color w:val="000000"/>
                <w:sz w:val="20"/>
                <w:szCs w:val="20"/>
              </w:rPr>
              <w:t xml:space="preserve">For combined net monthly incomes above $20,000, the amount of the basic support obligation is deemed to be within the sound discretion of the court or the agency fixing support by administrative order but shall not be less than the basic support obligation for combined net monthly incomes equal to $20,000. </w:t>
            </w:r>
          </w:p>
        </w:tc>
      </w:tr>
      <w:tr w:rsidR="006B7CF0" w:rsidRPr="00006F2C" w:rsidTr="00830638">
        <w:trPr>
          <w:trHeight w:val="570"/>
        </w:trPr>
        <w:tc>
          <w:tcPr>
            <w:tcW w:w="812"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20"/>
                <w:szCs w:val="20"/>
              </w:rPr>
            </w:pPr>
          </w:p>
        </w:tc>
        <w:tc>
          <w:tcPr>
            <w:tcW w:w="287"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20"/>
                <w:szCs w:val="20"/>
              </w:rPr>
            </w:pPr>
          </w:p>
        </w:tc>
        <w:tc>
          <w:tcPr>
            <w:tcW w:w="757"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20"/>
                <w:szCs w:val="20"/>
              </w:rPr>
            </w:pPr>
          </w:p>
        </w:tc>
        <w:tc>
          <w:tcPr>
            <w:tcW w:w="230"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20"/>
                <w:szCs w:val="20"/>
              </w:rPr>
            </w:pPr>
          </w:p>
        </w:tc>
        <w:tc>
          <w:tcPr>
            <w:tcW w:w="1376"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20"/>
                <w:szCs w:val="20"/>
              </w:rPr>
            </w:pPr>
          </w:p>
        </w:tc>
        <w:tc>
          <w:tcPr>
            <w:tcW w:w="1564"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20"/>
                <w:szCs w:val="20"/>
              </w:rPr>
            </w:pPr>
          </w:p>
        </w:tc>
        <w:tc>
          <w:tcPr>
            <w:tcW w:w="1427"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20"/>
                <w:szCs w:val="20"/>
              </w:rPr>
            </w:pPr>
          </w:p>
        </w:tc>
        <w:tc>
          <w:tcPr>
            <w:tcW w:w="1400"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20"/>
                <w:szCs w:val="20"/>
              </w:rPr>
            </w:pPr>
          </w:p>
        </w:tc>
        <w:tc>
          <w:tcPr>
            <w:tcW w:w="1537" w:type="dxa"/>
            <w:tcBorders>
              <w:top w:val="nil"/>
              <w:left w:val="nil"/>
              <w:bottom w:val="nil"/>
              <w:right w:val="nil"/>
            </w:tcBorders>
            <w:shd w:val="clear" w:color="auto" w:fill="auto"/>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20"/>
                <w:szCs w:val="20"/>
              </w:rPr>
            </w:pPr>
          </w:p>
        </w:tc>
      </w:tr>
      <w:tr w:rsidR="006B7CF0" w:rsidRPr="00006F2C" w:rsidTr="00830638">
        <w:trPr>
          <w:trHeight w:val="315"/>
        </w:trPr>
        <w:tc>
          <w:tcPr>
            <w:tcW w:w="812" w:type="dxa"/>
            <w:tcBorders>
              <w:top w:val="nil"/>
              <w:left w:val="nil"/>
              <w:bottom w:val="nil"/>
              <w:right w:val="nil"/>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24"/>
                <w:szCs w:val="24"/>
              </w:rPr>
            </w:pPr>
          </w:p>
        </w:tc>
        <w:tc>
          <w:tcPr>
            <w:tcW w:w="287" w:type="dxa"/>
            <w:tcBorders>
              <w:top w:val="nil"/>
              <w:left w:val="nil"/>
              <w:bottom w:val="nil"/>
              <w:right w:val="nil"/>
            </w:tcBorders>
            <w:shd w:val="clear" w:color="auto" w:fill="auto"/>
            <w:noWrap/>
            <w:vAlign w:val="bottom"/>
            <w:hideMark/>
          </w:tcPr>
          <w:p w:rsidR="006B7CF0" w:rsidRPr="00006F2C" w:rsidRDefault="006B7CF0" w:rsidP="00830638">
            <w:pPr>
              <w:spacing w:after="0" w:line="240" w:lineRule="auto"/>
              <w:jc w:val="center"/>
              <w:rPr>
                <w:rFonts w:ascii="Calibri" w:eastAsia="Times New Roman" w:hAnsi="Calibri" w:cs="Times New Roman"/>
                <w:color w:val="000000"/>
              </w:rPr>
            </w:pPr>
          </w:p>
        </w:tc>
        <w:tc>
          <w:tcPr>
            <w:tcW w:w="757" w:type="dxa"/>
            <w:tcBorders>
              <w:top w:val="nil"/>
              <w:left w:val="nil"/>
              <w:bottom w:val="nil"/>
              <w:right w:val="nil"/>
            </w:tcBorders>
            <w:shd w:val="clear" w:color="auto" w:fill="auto"/>
            <w:noWrap/>
            <w:vAlign w:val="bottom"/>
            <w:hideMark/>
          </w:tcPr>
          <w:p w:rsidR="006B7CF0" w:rsidRPr="00006F2C" w:rsidRDefault="006B7CF0" w:rsidP="00830638">
            <w:pPr>
              <w:spacing w:after="0" w:line="240" w:lineRule="auto"/>
              <w:rPr>
                <w:rFonts w:ascii="Calibri" w:eastAsia="Times New Roman" w:hAnsi="Calibri" w:cs="Times New Roman"/>
                <w:color w:val="000000"/>
              </w:rPr>
            </w:pPr>
          </w:p>
        </w:tc>
        <w:tc>
          <w:tcPr>
            <w:tcW w:w="230" w:type="dxa"/>
            <w:tcBorders>
              <w:top w:val="nil"/>
              <w:left w:val="nil"/>
              <w:bottom w:val="nil"/>
              <w:right w:val="nil"/>
            </w:tcBorders>
            <w:shd w:val="clear" w:color="auto" w:fill="auto"/>
            <w:noWrap/>
            <w:vAlign w:val="bottom"/>
            <w:hideMark/>
          </w:tcPr>
          <w:p w:rsidR="006B7CF0" w:rsidRPr="00006F2C" w:rsidRDefault="006B7CF0" w:rsidP="00830638">
            <w:pPr>
              <w:spacing w:after="0" w:line="240" w:lineRule="auto"/>
              <w:rPr>
                <w:rFonts w:ascii="Calibri" w:eastAsia="Times New Roman" w:hAnsi="Calibri" w:cs="Times New Roman"/>
                <w:color w:val="000000"/>
              </w:rPr>
            </w:pPr>
          </w:p>
        </w:tc>
        <w:tc>
          <w:tcPr>
            <w:tcW w:w="1376" w:type="dxa"/>
            <w:tcBorders>
              <w:top w:val="nil"/>
              <w:left w:val="nil"/>
              <w:bottom w:val="nil"/>
              <w:right w:val="nil"/>
            </w:tcBorders>
            <w:shd w:val="clear" w:color="auto" w:fill="auto"/>
            <w:noWrap/>
            <w:vAlign w:val="bottom"/>
            <w:hideMark/>
          </w:tcPr>
          <w:p w:rsidR="006B7CF0" w:rsidRPr="00006F2C" w:rsidRDefault="006B7CF0" w:rsidP="00830638">
            <w:pPr>
              <w:spacing w:after="0" w:line="240" w:lineRule="auto"/>
              <w:rPr>
                <w:rFonts w:ascii="Calibri" w:eastAsia="Times New Roman" w:hAnsi="Calibri" w:cs="Times New Roman"/>
                <w:color w:val="000000"/>
              </w:rPr>
            </w:pPr>
          </w:p>
        </w:tc>
        <w:tc>
          <w:tcPr>
            <w:tcW w:w="1564" w:type="dxa"/>
            <w:tcBorders>
              <w:top w:val="nil"/>
              <w:left w:val="nil"/>
              <w:bottom w:val="nil"/>
              <w:right w:val="nil"/>
            </w:tcBorders>
            <w:shd w:val="clear" w:color="auto" w:fill="auto"/>
            <w:noWrap/>
            <w:vAlign w:val="bottom"/>
            <w:hideMark/>
          </w:tcPr>
          <w:p w:rsidR="006B7CF0" w:rsidRPr="00006F2C" w:rsidRDefault="006B7CF0" w:rsidP="00830638">
            <w:pPr>
              <w:spacing w:after="0" w:line="240" w:lineRule="auto"/>
              <w:rPr>
                <w:rFonts w:ascii="Calibri" w:eastAsia="Times New Roman" w:hAnsi="Calibri" w:cs="Times New Roman"/>
                <w:color w:val="000000"/>
              </w:rPr>
            </w:pPr>
          </w:p>
        </w:tc>
        <w:tc>
          <w:tcPr>
            <w:tcW w:w="1427" w:type="dxa"/>
            <w:tcBorders>
              <w:top w:val="nil"/>
              <w:left w:val="nil"/>
              <w:bottom w:val="nil"/>
              <w:right w:val="nil"/>
            </w:tcBorders>
            <w:shd w:val="clear" w:color="auto" w:fill="auto"/>
            <w:noWrap/>
            <w:vAlign w:val="bottom"/>
            <w:hideMark/>
          </w:tcPr>
          <w:p w:rsidR="006B7CF0" w:rsidRPr="00006F2C" w:rsidRDefault="006B7CF0" w:rsidP="00830638">
            <w:pPr>
              <w:spacing w:after="0" w:line="240" w:lineRule="auto"/>
              <w:rPr>
                <w:rFonts w:ascii="Calibri" w:eastAsia="Times New Roman" w:hAnsi="Calibri" w:cs="Times New Roman"/>
                <w:color w:val="000000"/>
              </w:rPr>
            </w:pPr>
          </w:p>
        </w:tc>
        <w:tc>
          <w:tcPr>
            <w:tcW w:w="1400" w:type="dxa"/>
            <w:tcBorders>
              <w:top w:val="nil"/>
              <w:left w:val="nil"/>
              <w:bottom w:val="nil"/>
              <w:right w:val="nil"/>
            </w:tcBorders>
            <w:shd w:val="clear" w:color="auto" w:fill="auto"/>
            <w:noWrap/>
            <w:vAlign w:val="bottom"/>
            <w:hideMark/>
          </w:tcPr>
          <w:p w:rsidR="006B7CF0" w:rsidRPr="00006F2C" w:rsidRDefault="006B7CF0" w:rsidP="00830638">
            <w:pPr>
              <w:spacing w:after="0" w:line="240" w:lineRule="auto"/>
              <w:rPr>
                <w:rFonts w:ascii="Calibri" w:eastAsia="Times New Roman" w:hAnsi="Calibri" w:cs="Times New Roman"/>
                <w:color w:val="000000"/>
              </w:rPr>
            </w:pPr>
          </w:p>
        </w:tc>
        <w:tc>
          <w:tcPr>
            <w:tcW w:w="1537" w:type="dxa"/>
            <w:tcBorders>
              <w:top w:val="nil"/>
              <w:left w:val="nil"/>
              <w:bottom w:val="nil"/>
              <w:right w:val="nil"/>
            </w:tcBorders>
            <w:shd w:val="clear" w:color="auto" w:fill="auto"/>
            <w:noWrap/>
            <w:vAlign w:val="bottom"/>
            <w:hideMark/>
          </w:tcPr>
          <w:p w:rsidR="006B7CF0" w:rsidRPr="00006F2C" w:rsidRDefault="006B7CF0" w:rsidP="00830638">
            <w:pPr>
              <w:spacing w:after="0" w:line="240" w:lineRule="auto"/>
              <w:rPr>
                <w:rFonts w:ascii="Calibri" w:eastAsia="Times New Roman" w:hAnsi="Calibri" w:cs="Times New Roman"/>
                <w:color w:val="000000"/>
              </w:rPr>
            </w:pPr>
          </w:p>
        </w:tc>
      </w:tr>
      <w:tr w:rsidR="006B7CF0" w:rsidRPr="00006F2C" w:rsidTr="00830638">
        <w:trPr>
          <w:trHeight w:val="780"/>
        </w:trPr>
        <w:tc>
          <w:tcPr>
            <w:tcW w:w="2086" w:type="dxa"/>
            <w:gridSpan w:val="4"/>
            <w:tcBorders>
              <w:top w:val="single" w:sz="4" w:space="0" w:color="auto"/>
              <w:left w:val="single" w:sz="4" w:space="0" w:color="auto"/>
              <w:bottom w:val="single" w:sz="4" w:space="0" w:color="auto"/>
              <w:right w:val="single" w:sz="4" w:space="0" w:color="auto"/>
            </w:tcBorders>
            <w:shd w:val="clear" w:color="auto" w:fill="auto"/>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Combined* Adjusted Net Income</w:t>
            </w:r>
          </w:p>
        </w:tc>
        <w:tc>
          <w:tcPr>
            <w:tcW w:w="1376" w:type="dxa"/>
            <w:tcBorders>
              <w:top w:val="single" w:sz="4" w:space="0" w:color="auto"/>
              <w:left w:val="nil"/>
              <w:bottom w:val="single" w:sz="4" w:space="0" w:color="auto"/>
              <w:right w:val="single" w:sz="4" w:space="0" w:color="auto"/>
            </w:tcBorders>
            <w:shd w:val="clear" w:color="auto" w:fill="auto"/>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One Child</w:t>
            </w:r>
          </w:p>
        </w:tc>
        <w:tc>
          <w:tcPr>
            <w:tcW w:w="1564" w:type="dxa"/>
            <w:tcBorders>
              <w:top w:val="single" w:sz="4" w:space="0" w:color="auto"/>
              <w:left w:val="nil"/>
              <w:bottom w:val="single" w:sz="4" w:space="0" w:color="auto"/>
              <w:right w:val="single" w:sz="4" w:space="0" w:color="auto"/>
            </w:tcBorders>
            <w:shd w:val="clear" w:color="auto" w:fill="auto"/>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Two Children</w:t>
            </w:r>
          </w:p>
        </w:tc>
        <w:tc>
          <w:tcPr>
            <w:tcW w:w="1427" w:type="dxa"/>
            <w:tcBorders>
              <w:top w:val="single" w:sz="4" w:space="0" w:color="auto"/>
              <w:left w:val="nil"/>
              <w:bottom w:val="single" w:sz="4" w:space="0" w:color="auto"/>
              <w:right w:val="single" w:sz="4" w:space="0" w:color="auto"/>
            </w:tcBorders>
            <w:shd w:val="clear" w:color="auto" w:fill="auto"/>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Three Children</w:t>
            </w:r>
          </w:p>
        </w:tc>
        <w:tc>
          <w:tcPr>
            <w:tcW w:w="1400" w:type="dxa"/>
            <w:tcBorders>
              <w:top w:val="single" w:sz="4" w:space="0" w:color="auto"/>
              <w:left w:val="nil"/>
              <w:bottom w:val="single" w:sz="4" w:space="0" w:color="auto"/>
              <w:right w:val="single" w:sz="4" w:space="0" w:color="auto"/>
            </w:tcBorders>
            <w:shd w:val="clear" w:color="auto" w:fill="auto"/>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Four Children</w:t>
            </w:r>
          </w:p>
        </w:tc>
        <w:tc>
          <w:tcPr>
            <w:tcW w:w="1537" w:type="dxa"/>
            <w:tcBorders>
              <w:top w:val="single" w:sz="4" w:space="0" w:color="auto"/>
              <w:left w:val="nil"/>
              <w:bottom w:val="single" w:sz="4" w:space="0" w:color="auto"/>
              <w:right w:val="single" w:sz="4" w:space="0" w:color="auto"/>
            </w:tcBorders>
            <w:shd w:val="clear" w:color="auto" w:fill="auto"/>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Five or More Children</w:t>
            </w:r>
          </w:p>
        </w:tc>
      </w:tr>
      <w:tr w:rsidR="006B7CF0" w:rsidRPr="00006F2C" w:rsidTr="00830638">
        <w:trPr>
          <w:trHeight w:val="300"/>
        </w:trPr>
        <w:tc>
          <w:tcPr>
            <w:tcW w:w="812" w:type="dxa"/>
            <w:tcBorders>
              <w:top w:val="nil"/>
              <w:left w:val="single" w:sz="4" w:space="0" w:color="auto"/>
              <w:bottom w:val="single" w:sz="4" w:space="0" w:color="auto"/>
              <w:right w:val="single" w:sz="4" w:space="0" w:color="auto"/>
            </w:tcBorders>
            <w:shd w:val="clear" w:color="000000" w:fill="BFBFBF"/>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 </w:t>
            </w:r>
          </w:p>
        </w:tc>
        <w:tc>
          <w:tcPr>
            <w:tcW w:w="287" w:type="dxa"/>
            <w:tcBorders>
              <w:top w:val="nil"/>
              <w:left w:val="nil"/>
              <w:bottom w:val="nil"/>
              <w:right w:val="single" w:sz="4" w:space="0" w:color="auto"/>
            </w:tcBorders>
            <w:shd w:val="clear" w:color="000000" w:fill="BFBFBF"/>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 </w:t>
            </w:r>
          </w:p>
        </w:tc>
        <w:tc>
          <w:tcPr>
            <w:tcW w:w="757" w:type="dxa"/>
            <w:tcBorders>
              <w:top w:val="nil"/>
              <w:left w:val="nil"/>
              <w:bottom w:val="single" w:sz="4" w:space="0" w:color="auto"/>
              <w:right w:val="single" w:sz="4" w:space="0" w:color="auto"/>
            </w:tcBorders>
            <w:shd w:val="clear" w:color="000000" w:fill="BFBFBF"/>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 </w:t>
            </w:r>
          </w:p>
        </w:tc>
        <w:tc>
          <w:tcPr>
            <w:tcW w:w="230" w:type="dxa"/>
            <w:tcBorders>
              <w:top w:val="nil"/>
              <w:left w:val="nil"/>
              <w:bottom w:val="single" w:sz="4" w:space="0" w:color="auto"/>
              <w:right w:val="single" w:sz="4" w:space="0" w:color="auto"/>
            </w:tcBorders>
            <w:shd w:val="clear" w:color="000000" w:fill="BFBFBF"/>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 </w:t>
            </w:r>
          </w:p>
        </w:tc>
        <w:tc>
          <w:tcPr>
            <w:tcW w:w="1376" w:type="dxa"/>
            <w:tcBorders>
              <w:top w:val="nil"/>
              <w:left w:val="nil"/>
              <w:bottom w:val="single" w:sz="4" w:space="0" w:color="auto"/>
              <w:right w:val="single" w:sz="4" w:space="0" w:color="auto"/>
            </w:tcBorders>
            <w:shd w:val="clear" w:color="000000" w:fill="BFBFBF"/>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 </w:t>
            </w:r>
          </w:p>
        </w:tc>
        <w:tc>
          <w:tcPr>
            <w:tcW w:w="1564" w:type="dxa"/>
            <w:tcBorders>
              <w:top w:val="nil"/>
              <w:left w:val="nil"/>
              <w:bottom w:val="single" w:sz="4" w:space="0" w:color="auto"/>
              <w:right w:val="single" w:sz="4" w:space="0" w:color="auto"/>
            </w:tcBorders>
            <w:shd w:val="clear" w:color="000000" w:fill="BFBFBF"/>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 </w:t>
            </w:r>
          </w:p>
        </w:tc>
        <w:tc>
          <w:tcPr>
            <w:tcW w:w="1427" w:type="dxa"/>
            <w:tcBorders>
              <w:top w:val="nil"/>
              <w:left w:val="nil"/>
              <w:bottom w:val="single" w:sz="4" w:space="0" w:color="auto"/>
              <w:right w:val="single" w:sz="4" w:space="0" w:color="auto"/>
            </w:tcBorders>
            <w:shd w:val="clear" w:color="000000" w:fill="BFBFBF"/>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 </w:t>
            </w:r>
          </w:p>
        </w:tc>
        <w:tc>
          <w:tcPr>
            <w:tcW w:w="1400" w:type="dxa"/>
            <w:tcBorders>
              <w:top w:val="nil"/>
              <w:left w:val="nil"/>
              <w:bottom w:val="single" w:sz="4" w:space="0" w:color="auto"/>
              <w:right w:val="single" w:sz="4" w:space="0" w:color="auto"/>
            </w:tcBorders>
            <w:shd w:val="clear" w:color="000000" w:fill="BFBFBF"/>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 </w:t>
            </w:r>
          </w:p>
        </w:tc>
        <w:tc>
          <w:tcPr>
            <w:tcW w:w="1537" w:type="dxa"/>
            <w:tcBorders>
              <w:top w:val="nil"/>
              <w:left w:val="nil"/>
              <w:bottom w:val="single" w:sz="4" w:space="0" w:color="auto"/>
              <w:right w:val="single" w:sz="4" w:space="0" w:color="auto"/>
            </w:tcBorders>
            <w:shd w:val="clear" w:color="000000" w:fill="BFBFBF"/>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 </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0</w:t>
            </w:r>
          </w:p>
        </w:tc>
        <w:tc>
          <w:tcPr>
            <w:tcW w:w="287" w:type="dxa"/>
            <w:tcBorders>
              <w:top w:val="single" w:sz="4" w:space="0" w:color="auto"/>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45</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55</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50</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50</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65</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50</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60</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70</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75</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60</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70</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80</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85</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70</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80</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90</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95</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80</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90</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100</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105</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85</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105</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110</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90</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100</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110</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115</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95</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120</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130</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120</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153</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163</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145</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185</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195</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170</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218</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228</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195</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250</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260</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220</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283</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293</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245</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315</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325</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270</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348</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358</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295</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380</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390</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320</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413</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423</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438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lastRenderedPageBreak/>
              <w:t>1451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345</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445</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455</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470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370</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435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478</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488</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503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395</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465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510</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520</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535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406</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495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543</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553</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568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418</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525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575</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585</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600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430</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555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608</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618</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633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442</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585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640</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650</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665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454</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615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673</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683</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698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466</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645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705</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715</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730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478</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675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738</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748</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763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490</w:t>
            </w:r>
          </w:p>
        </w:tc>
        <w:tc>
          <w:tcPr>
            <w:tcW w:w="1564"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705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770</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780</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795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502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727</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803</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813</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828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514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744</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835</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845</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860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526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761</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868</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878</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893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538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778</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900</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910</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925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550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795</w:t>
            </w:r>
          </w:p>
        </w:tc>
        <w:tc>
          <w:tcPr>
            <w:tcW w:w="142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933</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943</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958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562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813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957</w:t>
            </w:r>
          </w:p>
        </w:tc>
        <w:tc>
          <w:tcPr>
            <w:tcW w:w="1400"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975</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990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574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831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978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1000</w:t>
            </w:r>
          </w:p>
        </w:tc>
        <w:tc>
          <w:tcPr>
            <w:tcW w:w="1537" w:type="dxa"/>
            <w:tcBorders>
              <w:top w:val="nil"/>
              <w:left w:val="nil"/>
              <w:bottom w:val="single" w:sz="4" w:space="0" w:color="auto"/>
              <w:right w:val="single" w:sz="4" w:space="0" w:color="auto"/>
            </w:tcBorders>
            <w:shd w:val="clear" w:color="000000" w:fill="BFBFBF"/>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1023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586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848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999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1021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1045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598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866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1020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1043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1067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610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883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1041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1064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1089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622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901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1061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1086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1111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634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919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1082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1107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1133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647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936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1103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1129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1155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659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954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1124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1150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1177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671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971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1145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1172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1199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683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989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1166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1193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1221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695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1007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1186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1215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1243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707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1024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1207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1236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1265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717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1038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1223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1258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1287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726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1051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1237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1279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1309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736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1064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1251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1301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1331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745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1076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1265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1322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1353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754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1089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1279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1344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1375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764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1102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1294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1365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1397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773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1115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1308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1387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1419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782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1127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1322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1408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1441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792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1140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1336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1430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1463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798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1149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1347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1451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1485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803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1157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1357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1473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1507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809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1166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1367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1494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1529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815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1174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1377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1516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1551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820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1183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1387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1537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1573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826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1191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1397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1559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1595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832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1200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1408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1572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1617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lastRenderedPageBreak/>
              <w:t>3701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837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1208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1418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1584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1639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843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1216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1428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1595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1661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849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1225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1438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1606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1683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855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1233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1447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1616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1705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861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1242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1457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1627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1727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867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1250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1466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1638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1749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874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1259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1476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1649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1771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880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1267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1486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1659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1793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886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1276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1495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1670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1815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892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1284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1505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1681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1837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898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1292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1514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1691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1859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902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1297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1518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1695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1865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4350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905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1301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1522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1700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1870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4351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909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1305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1526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1704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1875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4450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912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1310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1530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1709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1880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4451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916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1314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1534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1714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1885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4550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919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1318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1538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1718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1890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4551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923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1323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1542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1723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1895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4650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926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1327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1546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1727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1900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4651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930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1332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1551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1732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1906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4750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935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1338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1558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1740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1914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4751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939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1344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1565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1749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1923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944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1351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1573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1757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1932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948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1357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1580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1765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1941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953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1364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1587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1773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1950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958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1370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1594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1781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1959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5001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5050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962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1376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1602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1789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1968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5051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967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1383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1609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1797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1977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5150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971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1389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1616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1805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1986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5151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976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1395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1623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1813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1995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5250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981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1402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1631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1822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2004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5251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985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1408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1638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1830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2013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5350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990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1415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1645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1838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2022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5351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995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1422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1653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1847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2031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5450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1000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1429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1661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1856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2041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5451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1006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1436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1669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1865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2051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5550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1011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1444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1678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1874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2061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5551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1016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1451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1686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1883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2071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5650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1022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1458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1694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1892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2081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5651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1027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1465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1702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1901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2091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5750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1032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1473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1710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1910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2101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5751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1038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1480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1718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1919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2111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1043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1487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1726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1928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2121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1048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1495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1734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1937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2131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5950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1054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1502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1742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1946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2141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lastRenderedPageBreak/>
              <w:t>5951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1059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1509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1750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1955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2151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6001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6050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1064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1516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1759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1964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2161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6051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1069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1524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1767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1974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2171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6150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1074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1531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1776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1983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2182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6151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1079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1538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1784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1993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2192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6250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1084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1545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1793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2002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2202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6251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1090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1553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1801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2012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2213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6350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1095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1560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1809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2021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2223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6351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1100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1567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1818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2031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2234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6450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1105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1574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1826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2040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2244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6451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1110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1582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1835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2049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2254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6550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1115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1589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1843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2059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2265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6551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1120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1596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1852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2068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2275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6650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1125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1603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1860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2078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2286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6651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1130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1611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1868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2087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2296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6750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1135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1618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1876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2096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2305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6751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1140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1625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1884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2104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2315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1145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1631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1892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2113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2324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1150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1638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1900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2122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2334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1155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1645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1907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2130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2343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6951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1160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1652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1915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2139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2353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7001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7050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1166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1659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1923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2148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2363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7051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1171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1666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1931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2156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2372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7150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1176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1673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1938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2165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2382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7151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1181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1680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1946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2174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2391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7250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1186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1687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1954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2182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2401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7251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1191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1694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1962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2191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2410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7350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1196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1701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1969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2200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2420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7351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1201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1708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1977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2208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2429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7450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1206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1715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1985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2217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2439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7451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1211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1721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1993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2226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2448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7550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1216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1728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2000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2234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2458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7551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1221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1736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2009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2244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2468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7650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1226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1743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2017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2253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2479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7651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1231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1750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2026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2263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2490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7750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1236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1758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2035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2273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2500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7751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1241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1765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2044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2283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2511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1246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1772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2052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2293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2522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1251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1780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2061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2302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2533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1256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1787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2070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2312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2543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7951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1262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1795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2079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2322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2554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8001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8050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1267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1802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2087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2332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2565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8051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1272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1809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2096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2341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2576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8150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1277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1817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2105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2351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2586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8151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1282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1824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2114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2361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2597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lastRenderedPageBreak/>
              <w:t>8201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8250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1287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1832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2122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2371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2608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8251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1292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1839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2131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2381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2619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8350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1297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1846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2140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2390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2629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8351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1302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1854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2149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2400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2640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8450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1307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1861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2158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2410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2651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8451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1311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1866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2163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2416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2658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8550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1313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1870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2167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2421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2663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8551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1316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1873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2171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2425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2668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8650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1318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1877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2175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2430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2673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8651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1321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1880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2179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2434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2678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8750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1324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1884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2183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2439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2682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8751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1326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1888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2187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2443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2687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1329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1891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2191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2448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2692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1331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1895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2195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2452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2697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1334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1898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2199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2457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2702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8951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1337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1902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2203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2461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2707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9001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9050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1339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1906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2207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2466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2712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9051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1342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1909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2211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2470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2717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9150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1344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1913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2215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2475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2722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9151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1347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1916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2219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2479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2727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9250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1349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1920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2223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2484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2732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9251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1352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1923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2227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2488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2737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9350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1355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1927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2231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2493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2742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9351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1359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1933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2238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2499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2749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9450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1363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1938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2244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2507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2757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9451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1367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1944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2251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2514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2765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9550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1372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1950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2257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2521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2773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9551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1376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1956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2263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2528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2781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9650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1380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1962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2270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2535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2789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9651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1385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1968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2276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2543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2797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9750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1389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1973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2283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2550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2805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9751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1393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1979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2289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2557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2813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1397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1985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2296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2564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2821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1402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1991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2302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2571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2829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1406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1997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2309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2579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2836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9951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1410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2002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2315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2586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2844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10001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10050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1415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2008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2321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2593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2852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10051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1419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2014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2328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2600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2860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10150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1423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2020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2334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2607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2868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10151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1428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2026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2341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2615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2876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10250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1432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2031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2347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2622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2884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10251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1436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2037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2354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2629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2892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10350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1440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2043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2360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2636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2900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10351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1445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2049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2366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2643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2908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10450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1449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2055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2373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2651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2916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lastRenderedPageBreak/>
              <w:t>10451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1454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2061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2380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2659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2925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10550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1458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2068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2388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2668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2934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10551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1463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2075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2396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2676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2944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10650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1468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2081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2404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2685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2953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10651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1473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2088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2412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2694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2963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10750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1477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2095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2419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2702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2973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10751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1482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2102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2427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2711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2982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1487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2108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2435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2720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2992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1492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2115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2443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2729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3001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1496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2122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2451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2737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3011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10951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1501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2129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2458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2746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3021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11001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11050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1506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2135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2466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2755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3030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11051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1511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2142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2474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2763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3040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11150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1515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2149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2482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2772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3049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11151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1520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2156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2490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2781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3059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11250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1525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2162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2497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2790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3069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11251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1530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2169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2505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2798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3078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11350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1534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2176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2513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2807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3088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11351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1539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2183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2521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2816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3097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11450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1544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2189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2529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2824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3107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11451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1549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2196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2536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2833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3116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11550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1553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2203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2544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2842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3126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11551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1558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2210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2552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2851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3136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11650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1563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2216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2560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2859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3145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11651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1568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2223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2568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2868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3155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11750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1572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2230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2575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2877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3164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11751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1577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2237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2583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2885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3174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1582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2243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2591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2894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3184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1587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2250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2599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2903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3193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1591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2257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2607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2912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3203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11951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1596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2264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2614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2920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3212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12001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12050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1601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2270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2622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2929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3222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12051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1606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2277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2630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2938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3232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12150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1610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2284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2638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2947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3241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12151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1615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2291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2646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2955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3251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12250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1620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2297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2653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2964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3260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12251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1623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2302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2659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2970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3267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12350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1627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2307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2664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2976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3273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12351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1630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2312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2670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2982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3280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12450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1634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2317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2675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2988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3287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12451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1637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2322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2681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2994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3294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12550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1641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2326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2686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3000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3301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12551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1644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2331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2692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3007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3307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12650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1648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2336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2697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3013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3314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12651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1652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2341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2703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3019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3321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lastRenderedPageBreak/>
              <w:t>12701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12750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1655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2346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2708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3025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3328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12751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1659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2351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2714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3031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3334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1662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2356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2719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3037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3341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1666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2361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2725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3044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3348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1669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2366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2730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3050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3355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12951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1673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2371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2736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3056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3361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13001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13050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1676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2376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2741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3062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3368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13051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1680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2380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2747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3068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3375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13150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1683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2385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2752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3074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3382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13151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1687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2390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2758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3081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3389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13250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1691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2395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2763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3087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3395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13251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1694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2400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2769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3093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3402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13350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1698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2405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2774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3099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3409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13351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1701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2410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2780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3105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3416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13450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1705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2415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2785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3111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3422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13451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1708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2420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2791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3117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3429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13550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1712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2425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2796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3124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3436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13551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1715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2429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2802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3130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3443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13650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1719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2434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2807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3136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3450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13651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1723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2439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2813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3142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3456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13750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1726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2444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2818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3148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3463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13751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1730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2449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2824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3154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3470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1733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2454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2830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3161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3477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1737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2459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2835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3167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3483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1740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2464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2841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3173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3490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13951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1744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2469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2846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3179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3497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14001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14050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1747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2474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2852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3185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3504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14051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1751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2479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2857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3191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3510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14150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1755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2483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2863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3198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3517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14151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1758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2488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2868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3204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3524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14250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1762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2493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2874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3210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3531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14251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1765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2498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2879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3216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3538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14350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1769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2503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2885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3222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3544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14351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1772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2508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2890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3228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3551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14450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1776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2513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2896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3234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3558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14451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1779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2518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2901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3241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3565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14550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1783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2523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2907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3247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3571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14551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1786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2528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2912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3253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3578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14650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1790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2532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2918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3259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3585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14651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1794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2537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2923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3265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3592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14750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1797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2542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2929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3271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3599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14751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1801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2547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2934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3278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3605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1804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2552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2940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3284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3612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1808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2557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2945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3290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3619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14950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1811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2562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2951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3296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3626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lastRenderedPageBreak/>
              <w:t>14951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1815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2567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2956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3302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3632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15001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15050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1818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2572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2962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3308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3639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15051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1822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2577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2967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3315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3646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15150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1826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2582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2973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3321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3653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15151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1829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2586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2978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3327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3659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15250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1833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2591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2984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3333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3666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15251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1836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2596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2989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3339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3673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15350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1840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2601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2995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3345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3680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15351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1843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2606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3000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3351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3687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15450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1847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2611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3006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3358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3693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15451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1850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2616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3011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3364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3700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15550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1854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2621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3017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3370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3707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15551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1858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2626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3022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3376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3714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15650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1861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2631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3028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3382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3720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15651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1865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2635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3033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3388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3727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15750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1868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2640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3039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3395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3734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15751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1872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2645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3044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3401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3741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1875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2650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3050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3407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3748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1879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2655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3056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3413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3754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1882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2660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3061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3419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3761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15951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1886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2665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3067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3425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3768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16001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16050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1889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2670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3072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3431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3775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16051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1893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2675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3078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3438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3781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16150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1897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2680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3083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3444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3788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16151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1900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2684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3089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3450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3795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16250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1904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2689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3094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3456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3802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16251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1907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2694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3100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3462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3808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16350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1911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2699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3105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3468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3815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16351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1914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2704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3111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3475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3822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16450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1918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2709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3116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3481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3829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16451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1921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2714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3122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3487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3836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16550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1925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2719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3127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3493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3842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16551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1929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2724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3133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3499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3849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16650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1932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2729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3138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3505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3856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16651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1936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2734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3144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3512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3863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16750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1939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2738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3149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3518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3869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16751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1943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2743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3155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3524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3876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1946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2748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3160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3530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3883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1950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2753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3166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3536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3890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1953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2758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3171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3542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3897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16951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1957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2763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3177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3548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3903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17001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17050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1961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2768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3182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3555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3910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17051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1964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2773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3188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3561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3917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17150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1968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2778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3193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3567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3924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17151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1971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2783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3199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3573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3930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lastRenderedPageBreak/>
              <w:t>17201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17250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1975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2787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3204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3579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3937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17251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1978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2792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3210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3585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3944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17350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1982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2797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3215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3592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3951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17351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1985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2802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3221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3598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3957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17450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1989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2807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3226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3604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3964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17451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1992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2812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3232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3610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3971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17550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1996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2817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3237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3616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3978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17551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2000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2822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3243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3622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3985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17650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2003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2827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3248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3629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3991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17651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2007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2832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3254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3635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3998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17750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2010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2837</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3259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3641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4005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17751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2014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2841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3265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3647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4012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2017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2846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3270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3653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4018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2021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2851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3276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3659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4025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2024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2856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3282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3665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4032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17951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2028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2861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3287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3672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4039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18001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18050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2032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2866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3293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3678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4046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18051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2035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2871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3298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3684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4052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18150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2039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2876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3304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3690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4059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18151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2042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2881</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3309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3696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4066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18250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2046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2886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3315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3702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4073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18251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2049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2890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3320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3709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4079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18350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2053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2895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3326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3715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4086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18351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2056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2900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3331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3721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4093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18450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2060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2905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3337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3727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4100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18451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2063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2910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3342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3733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4106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18550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2067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2915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3348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3739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4113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18551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2071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2920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3353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3745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4120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18650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2074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2925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3359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3752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4127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18651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2078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2930</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3364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3758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4134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18750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2081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2935</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3370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3764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4140</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18751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2085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2939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3375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3770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4147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2088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2944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3381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3776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4154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2092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2949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3386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3782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4161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2095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2954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3392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3789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4167</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18951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2099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2959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3397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3795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4174</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19001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19050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2103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2964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3403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3801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4181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19051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19100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2106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2969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3408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3807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4188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19101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19150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2110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2974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3414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3813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4195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19151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19200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2113</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2979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3419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3819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4201</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19201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19250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2117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2984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3425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3826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4208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19251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19300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2120</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2989</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3430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3832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4215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19301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19350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2124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2993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3436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3838</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4222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19351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19400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2127</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2998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3441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3844</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4228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19401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19450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2131</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3003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3447</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3850</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4235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lastRenderedPageBreak/>
              <w:t>19451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19500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2135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3008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3452</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3856</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4242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19501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19550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2138</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3013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3458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3862</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4249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19551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19600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2142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3018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3463</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3869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4255</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19601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19650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2145</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3023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3469</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3875</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4262</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19651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19700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2149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3028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3474</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3881</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4269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19701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19750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2152</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3033</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3480</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3887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4276</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19751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19800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2156</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3038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3485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3893</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4283</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19801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19850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2159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3042</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3491</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3899</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4289</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19851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19900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2164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3048</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3498</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3907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4298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19901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19950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2169</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3056</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3506</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3917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4308</w:t>
            </w:r>
          </w:p>
        </w:tc>
      </w:tr>
      <w:tr w:rsidR="006B7CF0" w:rsidRPr="00006F2C" w:rsidTr="00830638">
        <w:trPr>
          <w:trHeight w:val="300"/>
        </w:trPr>
        <w:tc>
          <w:tcPr>
            <w:tcW w:w="812" w:type="dxa"/>
            <w:tcBorders>
              <w:top w:val="nil"/>
              <w:left w:val="single" w:sz="4" w:space="0" w:color="auto"/>
              <w:bottom w:val="single" w:sz="4" w:space="0" w:color="auto"/>
              <w:right w:val="nil"/>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19951</w:t>
            </w:r>
          </w:p>
        </w:tc>
        <w:tc>
          <w:tcPr>
            <w:tcW w:w="287" w:type="dxa"/>
            <w:tcBorders>
              <w:top w:val="nil"/>
              <w:left w:val="nil"/>
              <w:bottom w:val="single" w:sz="4" w:space="0" w:color="auto"/>
              <w:right w:val="nil"/>
            </w:tcBorders>
            <w:shd w:val="clear" w:color="auto" w:fill="auto"/>
            <w:noWrap/>
            <w:vAlign w:val="bottom"/>
            <w:hideMark/>
          </w:tcPr>
          <w:p w:rsidR="006B7CF0" w:rsidRPr="00006F2C" w:rsidRDefault="006B7CF0" w:rsidP="00830638">
            <w:pPr>
              <w:spacing w:after="0" w:line="240" w:lineRule="auto"/>
              <w:jc w:val="center"/>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w:t>
            </w:r>
          </w:p>
        </w:tc>
        <w:tc>
          <w:tcPr>
            <w:tcW w:w="75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20000</w:t>
            </w:r>
          </w:p>
        </w:tc>
        <w:tc>
          <w:tcPr>
            <w:tcW w:w="23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rPr>
                <w:rFonts w:ascii="Times New Roman" w:eastAsia="Times New Roman" w:hAnsi="Times New Roman" w:cs="Times New Roman"/>
                <w:color w:val="000000"/>
                <w:sz w:val="15"/>
                <w:szCs w:val="15"/>
              </w:rPr>
            </w:pPr>
            <w:r w:rsidRPr="00006F2C">
              <w:rPr>
                <w:rFonts w:ascii="Times New Roman" w:eastAsia="Times New Roman" w:hAnsi="Times New Roman" w:cs="Times New Roman"/>
                <w:color w:val="000000"/>
                <w:sz w:val="15"/>
                <w:szCs w:val="15"/>
              </w:rPr>
              <w:t> </w:t>
            </w:r>
          </w:p>
        </w:tc>
        <w:tc>
          <w:tcPr>
            <w:tcW w:w="1376"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2174</w:t>
            </w:r>
          </w:p>
        </w:tc>
        <w:tc>
          <w:tcPr>
            <w:tcW w:w="1564"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3064</w:t>
            </w:r>
          </w:p>
        </w:tc>
        <w:tc>
          <w:tcPr>
            <w:tcW w:w="142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3515</w:t>
            </w:r>
          </w:p>
        </w:tc>
        <w:tc>
          <w:tcPr>
            <w:tcW w:w="1400"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3927</w:t>
            </w:r>
          </w:p>
        </w:tc>
        <w:tc>
          <w:tcPr>
            <w:tcW w:w="1537" w:type="dxa"/>
            <w:tcBorders>
              <w:top w:val="nil"/>
              <w:left w:val="nil"/>
              <w:bottom w:val="single" w:sz="4" w:space="0" w:color="auto"/>
              <w:right w:val="single" w:sz="4" w:space="0" w:color="auto"/>
            </w:tcBorders>
            <w:shd w:val="clear" w:color="auto" w:fill="auto"/>
            <w:noWrap/>
            <w:vAlign w:val="bottom"/>
            <w:hideMark/>
          </w:tcPr>
          <w:p w:rsidR="006B7CF0" w:rsidRPr="00006F2C" w:rsidRDefault="006B7CF0" w:rsidP="00830638">
            <w:pPr>
              <w:spacing w:after="0" w:line="240" w:lineRule="auto"/>
              <w:jc w:val="right"/>
              <w:rPr>
                <w:rFonts w:ascii="Times New Roman" w:eastAsia="Times New Roman" w:hAnsi="Times New Roman" w:cs="Times New Roman"/>
                <w:color w:val="000000"/>
                <w:sz w:val="20"/>
                <w:szCs w:val="20"/>
              </w:rPr>
            </w:pPr>
            <w:r w:rsidRPr="00006F2C">
              <w:rPr>
                <w:rFonts w:ascii="Times New Roman" w:eastAsia="Times New Roman" w:hAnsi="Times New Roman" w:cs="Times New Roman"/>
                <w:color w:val="000000"/>
                <w:sz w:val="20"/>
                <w:szCs w:val="20"/>
              </w:rPr>
              <w:t>4319</w:t>
            </w:r>
          </w:p>
        </w:tc>
      </w:tr>
    </w:tbl>
    <w:p w:rsidR="006B7CF0" w:rsidRDefault="006B7CF0" w:rsidP="006B7CF0"/>
    <w:p w:rsidR="002D538E" w:rsidRDefault="002D538E">
      <w:pPr>
        <w:widowControl w:val="0"/>
        <w:autoSpaceDE w:val="0"/>
        <w:autoSpaceDN w:val="0"/>
        <w:adjustRightInd w:val="0"/>
        <w:spacing w:after="0" w:line="239" w:lineRule="auto"/>
        <w:rPr>
          <w:rFonts w:ascii="Times New Roman" w:hAnsi="Times New Roman" w:cs="Times New Roman"/>
          <w:sz w:val="24"/>
          <w:szCs w:val="24"/>
        </w:rPr>
      </w:pPr>
    </w:p>
    <w:sectPr w:rsidR="002D538E" w:rsidSect="00164F6D">
      <w:type w:val="continuous"/>
      <w:pgSz w:w="12247" w:h="15849"/>
      <w:pgMar w:top="394" w:right="1067" w:bottom="1440" w:left="1800" w:header="720" w:footer="720" w:gutter="0"/>
      <w:cols w:space="48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1BB"/>
    <w:multiLevelType w:val="hybridMultilevel"/>
    <w:tmpl w:val="000026E9"/>
    <w:lvl w:ilvl="0" w:tplc="000001EB">
      <w:start w:val="26"/>
      <w:numFmt w:val="decimal"/>
      <w:lvlText w:val="9.%1"/>
      <w:lvlJc w:val="left"/>
      <w:pPr>
        <w:tabs>
          <w:tab w:val="num" w:pos="720"/>
        </w:tabs>
        <w:ind w:left="720" w:hanging="360"/>
      </w:pPr>
    </w:lvl>
    <w:lvl w:ilvl="1" w:tplc="00000BB3">
      <w:start w:val="4"/>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F90"/>
    <w:multiLevelType w:val="hybridMultilevel"/>
    <w:tmpl w:val="00001649"/>
    <w:lvl w:ilvl="0" w:tplc="00006DF1">
      <w:start w:val="1"/>
      <w:numFmt w:val="decimal"/>
      <w:lvlText w:val="%1"/>
      <w:lvlJc w:val="left"/>
      <w:pPr>
        <w:tabs>
          <w:tab w:val="num" w:pos="720"/>
        </w:tabs>
        <w:ind w:left="720" w:hanging="360"/>
      </w:pPr>
    </w:lvl>
    <w:lvl w:ilvl="1" w:tplc="00005AF1">
      <w:start w:val="2"/>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784"/>
    <w:multiLevelType w:val="hybridMultilevel"/>
    <w:tmpl w:val="00004AE1"/>
    <w:lvl w:ilvl="0" w:tplc="00003D6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0474368"/>
    <w:multiLevelType w:val="hybridMultilevel"/>
    <w:tmpl w:val="6FBE2624"/>
    <w:lvl w:ilvl="0" w:tplc="C2108B9C">
      <w:start w:val="1"/>
      <w:numFmt w:val="lowerLetter"/>
      <w:lvlText w:val="%1."/>
      <w:lvlJc w:val="left"/>
      <w:pPr>
        <w:ind w:left="622" w:hanging="405"/>
      </w:pPr>
      <w:rPr>
        <w:rFonts w:hint="default"/>
        <w:i/>
      </w:rPr>
    </w:lvl>
    <w:lvl w:ilvl="1" w:tplc="04090019" w:tentative="1">
      <w:start w:val="1"/>
      <w:numFmt w:val="lowerLetter"/>
      <w:lvlText w:val="%2."/>
      <w:lvlJc w:val="left"/>
      <w:pPr>
        <w:ind w:left="1297" w:hanging="360"/>
      </w:pPr>
    </w:lvl>
    <w:lvl w:ilvl="2" w:tplc="0409001B" w:tentative="1">
      <w:start w:val="1"/>
      <w:numFmt w:val="lowerRoman"/>
      <w:lvlText w:val="%3."/>
      <w:lvlJc w:val="right"/>
      <w:pPr>
        <w:ind w:left="2017" w:hanging="180"/>
      </w:pPr>
    </w:lvl>
    <w:lvl w:ilvl="3" w:tplc="0409000F" w:tentative="1">
      <w:start w:val="1"/>
      <w:numFmt w:val="decimal"/>
      <w:lvlText w:val="%4."/>
      <w:lvlJc w:val="left"/>
      <w:pPr>
        <w:ind w:left="2737" w:hanging="360"/>
      </w:pPr>
    </w:lvl>
    <w:lvl w:ilvl="4" w:tplc="04090019" w:tentative="1">
      <w:start w:val="1"/>
      <w:numFmt w:val="lowerLetter"/>
      <w:lvlText w:val="%5."/>
      <w:lvlJc w:val="left"/>
      <w:pPr>
        <w:ind w:left="3457" w:hanging="360"/>
      </w:pPr>
    </w:lvl>
    <w:lvl w:ilvl="5" w:tplc="0409001B" w:tentative="1">
      <w:start w:val="1"/>
      <w:numFmt w:val="lowerRoman"/>
      <w:lvlText w:val="%6."/>
      <w:lvlJc w:val="right"/>
      <w:pPr>
        <w:ind w:left="4177" w:hanging="180"/>
      </w:pPr>
    </w:lvl>
    <w:lvl w:ilvl="6" w:tplc="0409000F" w:tentative="1">
      <w:start w:val="1"/>
      <w:numFmt w:val="decimal"/>
      <w:lvlText w:val="%7."/>
      <w:lvlJc w:val="left"/>
      <w:pPr>
        <w:ind w:left="4897" w:hanging="360"/>
      </w:pPr>
    </w:lvl>
    <w:lvl w:ilvl="7" w:tplc="04090019" w:tentative="1">
      <w:start w:val="1"/>
      <w:numFmt w:val="lowerLetter"/>
      <w:lvlText w:val="%8."/>
      <w:lvlJc w:val="left"/>
      <w:pPr>
        <w:ind w:left="5617" w:hanging="360"/>
      </w:pPr>
    </w:lvl>
    <w:lvl w:ilvl="8" w:tplc="0409001B" w:tentative="1">
      <w:start w:val="1"/>
      <w:numFmt w:val="lowerRoman"/>
      <w:lvlText w:val="%9."/>
      <w:lvlJc w:val="right"/>
      <w:pPr>
        <w:ind w:left="6337" w:hanging="18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164F6D"/>
    <w:rsid w:val="000227A7"/>
    <w:rsid w:val="00164F6D"/>
    <w:rsid w:val="002D538E"/>
    <w:rsid w:val="003E616A"/>
    <w:rsid w:val="006B7CF0"/>
    <w:rsid w:val="008A0B6B"/>
    <w:rsid w:val="008F17C6"/>
    <w:rsid w:val="00B46689"/>
    <w:rsid w:val="00C803FB"/>
    <w:rsid w:val="00CF592E"/>
    <w:rsid w:val="00FD0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1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7CF0"/>
    <w:rPr>
      <w:color w:val="0000FF"/>
      <w:u w:val="single"/>
    </w:rPr>
  </w:style>
  <w:style w:type="character" w:styleId="FollowedHyperlink">
    <w:name w:val="FollowedHyperlink"/>
    <w:basedOn w:val="DefaultParagraphFont"/>
    <w:uiPriority w:val="99"/>
    <w:semiHidden/>
    <w:unhideWhenUsed/>
    <w:rsid w:val="006B7CF0"/>
    <w:rPr>
      <w:color w:val="800080"/>
      <w:u w:val="single"/>
    </w:rPr>
  </w:style>
  <w:style w:type="paragraph" w:customStyle="1" w:styleId="font5">
    <w:name w:val="font5"/>
    <w:basedOn w:val="Normal"/>
    <w:rsid w:val="006B7CF0"/>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
    <w:rsid w:val="006B7CF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7">
    <w:name w:val="font7"/>
    <w:basedOn w:val="Normal"/>
    <w:rsid w:val="006B7CF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8">
    <w:name w:val="font8"/>
    <w:basedOn w:val="Normal"/>
    <w:rsid w:val="006B7CF0"/>
    <w:pPr>
      <w:spacing w:before="100" w:beforeAutospacing="1" w:after="100" w:afterAutospacing="1" w:line="240" w:lineRule="auto"/>
    </w:pPr>
    <w:rPr>
      <w:rFonts w:ascii="Times New Roman" w:eastAsia="Times New Roman" w:hAnsi="Times New Roman" w:cs="Times New Roman"/>
      <w:b/>
      <w:bCs/>
      <w:color w:val="800080"/>
      <w:sz w:val="20"/>
      <w:szCs w:val="20"/>
    </w:rPr>
  </w:style>
  <w:style w:type="paragraph" w:customStyle="1" w:styleId="xl63">
    <w:name w:val="xl63"/>
    <w:basedOn w:val="Normal"/>
    <w:rsid w:val="006B7CF0"/>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4">
    <w:name w:val="xl64"/>
    <w:basedOn w:val="Normal"/>
    <w:rsid w:val="006B7C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6B7C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B7CF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6B7CF0"/>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8">
    <w:name w:val="xl68"/>
    <w:basedOn w:val="Normal"/>
    <w:rsid w:val="006B7CF0"/>
    <w:pP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69">
    <w:name w:val="xl69"/>
    <w:basedOn w:val="Normal"/>
    <w:rsid w:val="006B7CF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Normal"/>
    <w:rsid w:val="006B7CF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71">
    <w:name w:val="xl71"/>
    <w:basedOn w:val="Normal"/>
    <w:rsid w:val="006B7C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3">
    <w:name w:val="xl73"/>
    <w:basedOn w:val="Normal"/>
    <w:rsid w:val="006B7C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74">
    <w:name w:val="xl74"/>
    <w:basedOn w:val="Normal"/>
    <w:rsid w:val="006B7C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xl75">
    <w:name w:val="xl75"/>
    <w:basedOn w:val="Normal"/>
    <w:rsid w:val="006B7CF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76">
    <w:name w:val="xl76"/>
    <w:basedOn w:val="Normal"/>
    <w:rsid w:val="006B7CF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Normal"/>
    <w:rsid w:val="006B7CF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78">
    <w:name w:val="xl78"/>
    <w:basedOn w:val="Normal"/>
    <w:rsid w:val="006B7CF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79">
    <w:name w:val="xl79"/>
    <w:basedOn w:val="Normal"/>
    <w:rsid w:val="006B7CF0"/>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0">
    <w:name w:val="xl80"/>
    <w:basedOn w:val="Normal"/>
    <w:rsid w:val="006B7CF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Normal"/>
    <w:rsid w:val="006B7CF0"/>
    <w:pPr>
      <w:pBdr>
        <w:top w:val="single" w:sz="8" w:space="0" w:color="auto"/>
        <w:left w:val="single" w:sz="8" w:space="0" w:color="auto"/>
      </w:pBdr>
      <w:shd w:val="clear" w:color="000000" w:fill="B6DD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2">
    <w:name w:val="xl82"/>
    <w:basedOn w:val="Normal"/>
    <w:rsid w:val="006B7CF0"/>
    <w:pPr>
      <w:pBdr>
        <w:top w:val="single" w:sz="8" w:space="0" w:color="auto"/>
      </w:pBdr>
      <w:shd w:val="clear" w:color="000000" w:fill="B6DD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Normal"/>
    <w:rsid w:val="006B7CF0"/>
    <w:pPr>
      <w:pBdr>
        <w:top w:val="single" w:sz="8" w:space="0" w:color="auto"/>
        <w:right w:val="single" w:sz="8" w:space="0" w:color="auto"/>
      </w:pBdr>
      <w:shd w:val="clear" w:color="000000" w:fill="B6DD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4">
    <w:name w:val="xl84"/>
    <w:basedOn w:val="Normal"/>
    <w:rsid w:val="006B7CF0"/>
    <w:pPr>
      <w:pBdr>
        <w:left w:val="single" w:sz="8" w:space="0" w:color="auto"/>
      </w:pBdr>
      <w:shd w:val="clear" w:color="000000" w:fill="B6DDE8"/>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85">
    <w:name w:val="xl85"/>
    <w:basedOn w:val="Normal"/>
    <w:rsid w:val="006B7CF0"/>
    <w:pPr>
      <w:shd w:val="clear" w:color="000000" w:fill="B6DDE8"/>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86">
    <w:name w:val="xl86"/>
    <w:basedOn w:val="Normal"/>
    <w:rsid w:val="006B7CF0"/>
    <w:pPr>
      <w:pBdr>
        <w:right w:val="single" w:sz="8" w:space="0" w:color="auto"/>
      </w:pBdr>
      <w:shd w:val="clear" w:color="000000" w:fill="B6DDE8"/>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87">
    <w:name w:val="xl87"/>
    <w:basedOn w:val="Normal"/>
    <w:rsid w:val="006B7CF0"/>
    <w:pPr>
      <w:pBdr>
        <w:left w:val="single" w:sz="8" w:space="0" w:color="auto"/>
        <w:bottom w:val="single" w:sz="8" w:space="0" w:color="auto"/>
      </w:pBdr>
      <w:shd w:val="clear" w:color="000000" w:fill="B6DDE8"/>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8">
    <w:name w:val="xl88"/>
    <w:basedOn w:val="Normal"/>
    <w:rsid w:val="006B7CF0"/>
    <w:pPr>
      <w:pBdr>
        <w:bottom w:val="single" w:sz="8" w:space="0" w:color="auto"/>
      </w:pBdr>
      <w:shd w:val="clear" w:color="000000" w:fill="B6DDE8"/>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9">
    <w:name w:val="xl89"/>
    <w:basedOn w:val="Normal"/>
    <w:rsid w:val="006B7CF0"/>
    <w:pPr>
      <w:pBdr>
        <w:bottom w:val="single" w:sz="8" w:space="0" w:color="auto"/>
        <w:right w:val="single" w:sz="8" w:space="0" w:color="auto"/>
      </w:pBdr>
      <w:shd w:val="clear" w:color="000000" w:fill="B6DDE8"/>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0">
    <w:name w:val="xl90"/>
    <w:basedOn w:val="Normal"/>
    <w:rsid w:val="006B7CF0"/>
    <w:pPr>
      <w:pBdr>
        <w:left w:val="single" w:sz="8" w:space="0" w:color="auto"/>
      </w:pBdr>
      <w:shd w:val="clear" w:color="000000" w:fill="B6DDE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6B7CF0"/>
    <w:pPr>
      <w:shd w:val="clear" w:color="000000" w:fill="B6DDE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6B7CF0"/>
    <w:pPr>
      <w:pBdr>
        <w:right w:val="single" w:sz="8" w:space="0" w:color="auto"/>
      </w:pBdr>
      <w:shd w:val="clear" w:color="000000" w:fill="B6DDE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6B7CF0"/>
    <w:pPr>
      <w:pBdr>
        <w:left w:val="single" w:sz="8" w:space="0" w:color="auto"/>
      </w:pBdr>
      <w:shd w:val="clear" w:color="000000" w:fill="B6DD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4">
    <w:name w:val="xl94"/>
    <w:basedOn w:val="Normal"/>
    <w:rsid w:val="006B7CF0"/>
    <w:pPr>
      <w:shd w:val="clear" w:color="000000" w:fill="B6DD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5">
    <w:name w:val="xl95"/>
    <w:basedOn w:val="Normal"/>
    <w:rsid w:val="006B7CF0"/>
    <w:pPr>
      <w:pBdr>
        <w:right w:val="single" w:sz="8" w:space="0" w:color="auto"/>
      </w:pBdr>
      <w:shd w:val="clear" w:color="000000" w:fill="B6DD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6">
    <w:name w:val="xl96"/>
    <w:basedOn w:val="Normal"/>
    <w:rsid w:val="006B7CF0"/>
    <w:pPr>
      <w:spacing w:before="100" w:beforeAutospacing="1" w:after="100" w:afterAutospacing="1" w:line="240" w:lineRule="auto"/>
      <w:textAlignment w:val="center"/>
    </w:pPr>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5C3AA-4A38-4D53-8437-F9F7B382D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6724</Words>
  <Characters>38333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Name</cp:lastModifiedBy>
  <cp:revision>2</cp:revision>
  <dcterms:created xsi:type="dcterms:W3CDTF">2009-10-13T19:01:00Z</dcterms:created>
  <dcterms:modified xsi:type="dcterms:W3CDTF">2009-10-13T19:01:00Z</dcterms:modified>
</cp:coreProperties>
</file>